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AF7EE" w14:textId="563DAD25" w:rsidR="00A20F68" w:rsidRPr="004B2A17" w:rsidRDefault="004B2A17" w:rsidP="004B2A17">
      <w:pPr>
        <w:pStyle w:val="Rubrik1"/>
      </w:pPr>
      <w:bookmarkStart w:id="0" w:name="xxDocument"/>
      <w:bookmarkEnd w:id="0"/>
      <w:r>
        <w:t>S</w:t>
      </w:r>
      <w:r w:rsidR="00BC1B1E">
        <w:t>ammanställning s</w:t>
      </w:r>
      <w:r>
        <w:t>ommar</w:t>
      </w:r>
      <w:r w:rsidR="00BC1B1E">
        <w:t>jobb</w:t>
      </w:r>
      <w:r>
        <w:t xml:space="preserve"> 202</w:t>
      </w:r>
      <w:r w:rsidR="008A7A49">
        <w:t>4</w:t>
      </w:r>
      <w:r>
        <w:t>, Holmen Skog</w:t>
      </w:r>
      <w:r w:rsidR="00552134">
        <w:t xml:space="preserve"> </w:t>
      </w:r>
    </w:p>
    <w:p w14:paraId="6DA7C8F7" w14:textId="72D3A7D4" w:rsidR="004B2A17" w:rsidRPr="00452974" w:rsidRDefault="004B2A17" w:rsidP="00103851">
      <w:pPr>
        <w:pStyle w:val="Rubrik2"/>
      </w:pPr>
      <w:r w:rsidRPr="00103851">
        <w:rPr>
          <w:sz w:val="28"/>
          <w:szCs w:val="28"/>
        </w:rPr>
        <w:t>E</w:t>
      </w:r>
      <w:r w:rsidR="004B3B06" w:rsidRPr="00103851">
        <w:rPr>
          <w:sz w:val="28"/>
          <w:szCs w:val="28"/>
        </w:rPr>
        <w:t>nhet</w:t>
      </w:r>
      <w:r w:rsidRPr="00103851">
        <w:rPr>
          <w:sz w:val="28"/>
          <w:szCs w:val="28"/>
        </w:rPr>
        <w:t>/G</w:t>
      </w:r>
      <w:r w:rsidR="004B3B06" w:rsidRPr="00103851">
        <w:rPr>
          <w:sz w:val="28"/>
          <w:szCs w:val="28"/>
        </w:rPr>
        <w:t>eografi</w:t>
      </w:r>
      <w:r w:rsidRPr="00103851">
        <w:rPr>
          <w:sz w:val="28"/>
          <w:szCs w:val="28"/>
        </w:rPr>
        <w:tab/>
      </w:r>
      <w:r w:rsidRPr="00103851">
        <w:rPr>
          <w:sz w:val="28"/>
          <w:szCs w:val="28"/>
        </w:rPr>
        <w:tab/>
        <w:t>A</w:t>
      </w:r>
      <w:r w:rsidR="004B3B06" w:rsidRPr="00103851">
        <w:rPr>
          <w:sz w:val="28"/>
          <w:szCs w:val="28"/>
        </w:rPr>
        <w:t>rbetsuppgifter</w:t>
      </w:r>
      <w:r w:rsidRPr="00103851">
        <w:rPr>
          <w:sz w:val="28"/>
          <w:szCs w:val="28"/>
        </w:rPr>
        <w:tab/>
      </w:r>
      <w:r w:rsidRPr="00452974">
        <w:tab/>
      </w:r>
    </w:p>
    <w:p w14:paraId="58D58D10" w14:textId="6DBA9434" w:rsidR="004B2A17" w:rsidRPr="003F3E2E" w:rsidRDefault="004B2A17" w:rsidP="004B2A17">
      <w:pPr>
        <w:pStyle w:val="Rubrik2"/>
        <w:rPr>
          <w:sz w:val="40"/>
          <w:szCs w:val="40"/>
          <w:u w:val="single"/>
        </w:rPr>
      </w:pPr>
      <w:r w:rsidRPr="003F3E2E">
        <w:rPr>
          <w:sz w:val="40"/>
          <w:szCs w:val="40"/>
          <w:u w:val="single"/>
        </w:rPr>
        <w:t>R</w:t>
      </w:r>
      <w:r w:rsidR="00CF1B69" w:rsidRPr="003F3E2E">
        <w:rPr>
          <w:sz w:val="40"/>
          <w:szCs w:val="40"/>
          <w:u w:val="single"/>
        </w:rPr>
        <w:t>egion</w:t>
      </w:r>
      <w:r w:rsidRPr="003F3E2E">
        <w:rPr>
          <w:sz w:val="40"/>
          <w:szCs w:val="40"/>
          <w:u w:val="single"/>
        </w:rPr>
        <w:t xml:space="preserve"> N</w:t>
      </w:r>
      <w:r w:rsidR="00CF1B69" w:rsidRPr="003F3E2E">
        <w:rPr>
          <w:sz w:val="40"/>
          <w:szCs w:val="40"/>
          <w:u w:val="single"/>
        </w:rPr>
        <w:t>ord</w:t>
      </w:r>
    </w:p>
    <w:p w14:paraId="0A1EA59F" w14:textId="1AEFACD0" w:rsidR="004B2A17" w:rsidRPr="004B3B06" w:rsidRDefault="004B2A17" w:rsidP="004B2A17">
      <w:pPr>
        <w:spacing w:line="240" w:lineRule="auto"/>
        <w:rPr>
          <w:sz w:val="18"/>
          <w:szCs w:val="22"/>
        </w:rPr>
      </w:pPr>
      <w:r w:rsidRPr="00E4791D">
        <w:rPr>
          <w:rFonts w:eastAsiaTheme="majorEastAsia" w:cstheme="majorBidi"/>
          <w:b/>
          <w:szCs w:val="24"/>
        </w:rPr>
        <w:t>Virkesavdelningen</w:t>
      </w:r>
      <w:r w:rsidRPr="00E4791D">
        <w:rPr>
          <w:sz w:val="18"/>
          <w:szCs w:val="22"/>
        </w:rPr>
        <w:br/>
        <w:t>Umeå / Örnsköldsvik</w:t>
      </w:r>
      <w:r w:rsidR="003F3E2E" w:rsidRPr="00E4791D">
        <w:rPr>
          <w:sz w:val="18"/>
          <w:szCs w:val="22"/>
        </w:rPr>
        <w:t>/Bygdsiljum</w:t>
      </w:r>
      <w:r w:rsidRPr="00E4791D">
        <w:rPr>
          <w:sz w:val="18"/>
          <w:szCs w:val="22"/>
        </w:rPr>
        <w:tab/>
        <w:t>Vikarierande logistiker</w:t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tab/>
      </w:r>
    </w:p>
    <w:p w14:paraId="6E631C94" w14:textId="1D60FE03" w:rsidR="004B2A17" w:rsidRPr="004B3B06" w:rsidRDefault="004B2A17" w:rsidP="004B2A17">
      <w:pPr>
        <w:spacing w:line="240" w:lineRule="auto"/>
        <w:rPr>
          <w:sz w:val="18"/>
          <w:szCs w:val="22"/>
        </w:rPr>
      </w:pPr>
      <w:r w:rsidRPr="004B3B06">
        <w:rPr>
          <w:rFonts w:eastAsiaTheme="majorEastAsia" w:cstheme="majorBidi"/>
          <w:b/>
          <w:szCs w:val="24"/>
        </w:rPr>
        <w:t>Produktionsavdelningen</w:t>
      </w:r>
      <w:r w:rsidRPr="004B3B06">
        <w:rPr>
          <w:sz w:val="18"/>
          <w:szCs w:val="22"/>
        </w:rPr>
        <w:br/>
        <w:t>Skellefteå, Umeå, Örnsköldsvik,</w:t>
      </w:r>
      <w:r w:rsidR="003F3E2E">
        <w:rPr>
          <w:sz w:val="18"/>
          <w:szCs w:val="22"/>
        </w:rPr>
        <w:tab/>
      </w:r>
      <w:r w:rsidRPr="004B3B06">
        <w:rPr>
          <w:sz w:val="18"/>
          <w:szCs w:val="22"/>
        </w:rPr>
        <w:tab/>
      </w:r>
      <w:r w:rsidR="003F3E2E">
        <w:rPr>
          <w:sz w:val="18"/>
          <w:szCs w:val="22"/>
        </w:rPr>
        <w:t>Gallringsuppföljning</w:t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tab/>
      </w:r>
    </w:p>
    <w:p w14:paraId="08E48493" w14:textId="518F68C1" w:rsidR="004B2A17" w:rsidRPr="004B3B06" w:rsidRDefault="004B2A17" w:rsidP="004B2A17">
      <w:pPr>
        <w:spacing w:line="240" w:lineRule="auto"/>
        <w:rPr>
          <w:sz w:val="18"/>
          <w:szCs w:val="22"/>
        </w:rPr>
      </w:pPr>
      <w:r w:rsidRPr="004B3B06">
        <w:rPr>
          <w:rFonts w:eastAsiaTheme="majorEastAsia" w:cstheme="majorBidi"/>
          <w:b/>
          <w:szCs w:val="24"/>
        </w:rPr>
        <w:t>Produktionsavdelningen</w:t>
      </w:r>
      <w:r w:rsidRPr="004B3B06">
        <w:rPr>
          <w:sz w:val="18"/>
          <w:szCs w:val="22"/>
        </w:rPr>
        <w:br/>
        <w:t>Skellefteå, Umeå, Örnsköldsvik</w:t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tab/>
        <w:t>Vikarierande produktionsledare</w:t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tab/>
      </w:r>
    </w:p>
    <w:p w14:paraId="2853A969" w14:textId="1F86E5E5" w:rsidR="004B2A17" w:rsidRPr="000E2BC4" w:rsidRDefault="004B2A17" w:rsidP="004B2A17">
      <w:pPr>
        <w:spacing w:line="240" w:lineRule="auto"/>
        <w:rPr>
          <w:rFonts w:eastAsiaTheme="majorEastAsia" w:cstheme="majorBidi"/>
          <w:b/>
          <w:szCs w:val="24"/>
        </w:rPr>
      </w:pPr>
      <w:r w:rsidRPr="004B3B06">
        <w:rPr>
          <w:rFonts w:eastAsiaTheme="majorEastAsia" w:cstheme="majorBidi"/>
          <w:b/>
          <w:szCs w:val="24"/>
        </w:rPr>
        <w:t>Skog och Mark Västernorrland</w:t>
      </w:r>
      <w:r w:rsidR="000E2BC4">
        <w:rPr>
          <w:rFonts w:eastAsiaTheme="majorEastAsia" w:cstheme="majorBidi"/>
          <w:b/>
          <w:szCs w:val="24"/>
        </w:rPr>
        <w:br/>
      </w:r>
      <w:r w:rsidR="000E2BC4" w:rsidRPr="00F824A9">
        <w:rPr>
          <w:rFonts w:eastAsiaTheme="majorEastAsia" w:cstheme="majorBidi"/>
          <w:bCs/>
          <w:sz w:val="18"/>
          <w:szCs w:val="22"/>
        </w:rPr>
        <w:t>Västernorrland/Jämtland</w:t>
      </w:r>
      <w:r w:rsidRPr="004B3B06">
        <w:rPr>
          <w:sz w:val="18"/>
          <w:szCs w:val="22"/>
        </w:rPr>
        <w:tab/>
      </w:r>
      <w:r w:rsidR="003F3E2E">
        <w:rPr>
          <w:sz w:val="18"/>
          <w:szCs w:val="22"/>
        </w:rPr>
        <w:tab/>
      </w:r>
      <w:r w:rsidRPr="004B3B06">
        <w:rPr>
          <w:sz w:val="18"/>
          <w:szCs w:val="22"/>
        </w:rPr>
        <w:t>Gallringsplanering</w:t>
      </w:r>
      <w:r w:rsidRPr="004B3B06">
        <w:rPr>
          <w:sz w:val="18"/>
          <w:szCs w:val="22"/>
        </w:rPr>
        <w:tab/>
      </w:r>
    </w:p>
    <w:p w14:paraId="3660E133" w14:textId="5792E8B9" w:rsidR="004B2A17" w:rsidRPr="00552134" w:rsidRDefault="004B2A17" w:rsidP="004B2A17">
      <w:pPr>
        <w:spacing w:line="240" w:lineRule="auto"/>
        <w:rPr>
          <w:sz w:val="18"/>
          <w:szCs w:val="22"/>
        </w:rPr>
      </w:pPr>
      <w:r w:rsidRPr="00552134">
        <w:rPr>
          <w:rFonts w:eastAsiaTheme="majorEastAsia" w:cstheme="majorBidi"/>
          <w:b/>
          <w:szCs w:val="24"/>
        </w:rPr>
        <w:t xml:space="preserve">Skogsvårdsavdelningen </w:t>
      </w:r>
      <w:r w:rsidRPr="00552134">
        <w:rPr>
          <w:sz w:val="18"/>
          <w:szCs w:val="22"/>
        </w:rPr>
        <w:tab/>
      </w:r>
      <w:r w:rsidRPr="00552134">
        <w:rPr>
          <w:sz w:val="18"/>
          <w:szCs w:val="22"/>
        </w:rPr>
        <w:tab/>
      </w:r>
      <w:r w:rsidR="00CF1B69" w:rsidRPr="00552134">
        <w:rPr>
          <w:sz w:val="18"/>
          <w:szCs w:val="22"/>
        </w:rPr>
        <w:br/>
      </w:r>
      <w:r w:rsidRPr="00552134">
        <w:rPr>
          <w:sz w:val="18"/>
          <w:szCs w:val="22"/>
        </w:rPr>
        <w:t>Norsjö</w:t>
      </w:r>
      <w:r w:rsidR="00CF1B69" w:rsidRPr="00552134">
        <w:rPr>
          <w:sz w:val="18"/>
          <w:szCs w:val="22"/>
        </w:rPr>
        <w:t>/</w:t>
      </w:r>
      <w:r w:rsidRPr="00552134">
        <w:rPr>
          <w:sz w:val="18"/>
          <w:szCs w:val="22"/>
        </w:rPr>
        <w:t>Skellefteå</w:t>
      </w:r>
      <w:r w:rsidR="00CF1B69" w:rsidRPr="00552134">
        <w:rPr>
          <w:sz w:val="18"/>
          <w:szCs w:val="22"/>
        </w:rPr>
        <w:t xml:space="preserve">, Bygdsiljum, </w:t>
      </w:r>
      <w:r w:rsidRPr="00552134">
        <w:rPr>
          <w:sz w:val="18"/>
          <w:szCs w:val="22"/>
        </w:rPr>
        <w:t>Lycksele</w:t>
      </w:r>
      <w:r w:rsidR="00CF1B69" w:rsidRPr="00552134">
        <w:rPr>
          <w:sz w:val="18"/>
          <w:szCs w:val="22"/>
        </w:rPr>
        <w:t xml:space="preserve">, </w:t>
      </w:r>
      <w:r w:rsidR="004B3B06" w:rsidRPr="00552134">
        <w:rPr>
          <w:sz w:val="18"/>
          <w:szCs w:val="22"/>
        </w:rPr>
        <w:tab/>
        <w:t>Skogsvårdsuppföljning</w:t>
      </w:r>
      <w:r w:rsidR="00CF1B69" w:rsidRPr="00552134">
        <w:rPr>
          <w:sz w:val="18"/>
          <w:szCs w:val="22"/>
        </w:rPr>
        <w:br/>
      </w:r>
      <w:r w:rsidRPr="00552134">
        <w:rPr>
          <w:sz w:val="18"/>
          <w:szCs w:val="22"/>
        </w:rPr>
        <w:t>Bredbyn</w:t>
      </w:r>
      <w:r w:rsidR="00CF1B69" w:rsidRPr="00552134">
        <w:rPr>
          <w:sz w:val="18"/>
          <w:szCs w:val="22"/>
        </w:rPr>
        <w:t>/</w:t>
      </w:r>
      <w:r w:rsidRPr="00552134">
        <w:rPr>
          <w:sz w:val="18"/>
          <w:szCs w:val="22"/>
        </w:rPr>
        <w:t>Strömsund</w:t>
      </w:r>
      <w:r w:rsidR="00CF1B69" w:rsidRPr="00552134">
        <w:rPr>
          <w:sz w:val="18"/>
          <w:szCs w:val="22"/>
        </w:rPr>
        <w:t xml:space="preserve">/Åsele, </w:t>
      </w:r>
      <w:r w:rsidRPr="00552134">
        <w:rPr>
          <w:sz w:val="18"/>
          <w:szCs w:val="22"/>
        </w:rPr>
        <w:t>Umeå</w:t>
      </w:r>
      <w:r w:rsidR="00CF1B69" w:rsidRPr="00552134">
        <w:rPr>
          <w:sz w:val="18"/>
          <w:szCs w:val="22"/>
        </w:rPr>
        <w:t>/</w:t>
      </w:r>
      <w:r w:rsidRPr="00552134">
        <w:rPr>
          <w:sz w:val="18"/>
          <w:szCs w:val="22"/>
        </w:rPr>
        <w:t>Vännäs</w:t>
      </w:r>
      <w:r w:rsidR="00CF1B69" w:rsidRPr="00552134">
        <w:rPr>
          <w:sz w:val="18"/>
          <w:szCs w:val="22"/>
        </w:rPr>
        <w:br/>
      </w:r>
      <w:r w:rsidRPr="00552134">
        <w:rPr>
          <w:sz w:val="18"/>
          <w:szCs w:val="22"/>
        </w:rPr>
        <w:t>Örnsköldsvik</w:t>
      </w:r>
      <w:r w:rsidR="00CF1B69" w:rsidRPr="00552134">
        <w:rPr>
          <w:sz w:val="18"/>
          <w:szCs w:val="22"/>
        </w:rPr>
        <w:t>/Björna</w:t>
      </w:r>
      <w:r w:rsidRPr="00552134">
        <w:rPr>
          <w:sz w:val="18"/>
          <w:szCs w:val="22"/>
        </w:rPr>
        <w:tab/>
      </w:r>
    </w:p>
    <w:p w14:paraId="7638B7DA" w14:textId="1B650F44" w:rsidR="00CF1B69" w:rsidRPr="004B3B06" w:rsidRDefault="00CF1B69" w:rsidP="004B2A17">
      <w:pPr>
        <w:spacing w:line="240" w:lineRule="auto"/>
        <w:rPr>
          <w:sz w:val="18"/>
          <w:szCs w:val="22"/>
        </w:rPr>
      </w:pPr>
      <w:r w:rsidRPr="00552134">
        <w:rPr>
          <w:rFonts w:eastAsiaTheme="majorEastAsia" w:cstheme="majorBidi"/>
          <w:b/>
          <w:szCs w:val="24"/>
        </w:rPr>
        <w:t>Skogsvårdsavdelningen</w:t>
      </w:r>
      <w:r w:rsidRPr="00552134">
        <w:rPr>
          <w:sz w:val="18"/>
          <w:szCs w:val="22"/>
        </w:rPr>
        <w:tab/>
      </w:r>
      <w:r w:rsidRPr="00552134">
        <w:rPr>
          <w:sz w:val="18"/>
          <w:szCs w:val="22"/>
        </w:rPr>
        <w:tab/>
      </w:r>
      <w:r w:rsidRPr="00552134">
        <w:rPr>
          <w:sz w:val="18"/>
          <w:szCs w:val="22"/>
        </w:rPr>
        <w:br/>
        <w:t>Umeå, Örnsköldsvik</w:t>
      </w:r>
      <w:r w:rsidR="004B3B06" w:rsidRPr="00552134">
        <w:rPr>
          <w:sz w:val="18"/>
          <w:szCs w:val="22"/>
        </w:rPr>
        <w:t xml:space="preserve"> </w:t>
      </w:r>
      <w:r w:rsidR="004B3B06" w:rsidRPr="00552134">
        <w:rPr>
          <w:sz w:val="18"/>
          <w:szCs w:val="22"/>
        </w:rPr>
        <w:tab/>
      </w:r>
      <w:r w:rsidR="004B3B06" w:rsidRPr="00552134">
        <w:rPr>
          <w:sz w:val="18"/>
          <w:szCs w:val="22"/>
        </w:rPr>
        <w:tab/>
      </w:r>
      <w:r w:rsidR="003F3E2E" w:rsidRPr="00552134">
        <w:rPr>
          <w:sz w:val="18"/>
          <w:szCs w:val="22"/>
        </w:rPr>
        <w:t>Vikarierande skogsvårdsledare</w:t>
      </w:r>
      <w:r w:rsidR="004B2A17" w:rsidRPr="004B3B06">
        <w:rPr>
          <w:sz w:val="18"/>
          <w:szCs w:val="22"/>
        </w:rPr>
        <w:tab/>
      </w:r>
    </w:p>
    <w:p w14:paraId="5CC5E6E1" w14:textId="1D01631A" w:rsidR="004B2A17" w:rsidRPr="004B3B06" w:rsidRDefault="00CF1B69" w:rsidP="004B2A17">
      <w:pPr>
        <w:spacing w:line="240" w:lineRule="auto"/>
        <w:rPr>
          <w:sz w:val="18"/>
          <w:szCs w:val="22"/>
        </w:rPr>
      </w:pPr>
      <w:r w:rsidRPr="004B3B06">
        <w:rPr>
          <w:rFonts w:eastAsiaTheme="majorEastAsia" w:cstheme="majorBidi"/>
          <w:b/>
          <w:szCs w:val="24"/>
        </w:rPr>
        <w:t>Virkesköp</w:t>
      </w:r>
      <w:r w:rsidRPr="004B3B06">
        <w:rPr>
          <w:rFonts w:eastAsiaTheme="majorEastAsia" w:cstheme="majorBidi"/>
          <w:b/>
          <w:szCs w:val="24"/>
        </w:rPr>
        <w:tab/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br/>
        <w:t>Skellefteå, Umeå, Örnsköldsvik</w:t>
      </w:r>
      <w:r w:rsidR="004B2A17" w:rsidRPr="004B3B06">
        <w:rPr>
          <w:sz w:val="18"/>
          <w:szCs w:val="22"/>
        </w:rPr>
        <w:tab/>
      </w:r>
      <w:r w:rsidR="004B3B06">
        <w:rPr>
          <w:sz w:val="18"/>
          <w:szCs w:val="22"/>
        </w:rPr>
        <w:tab/>
      </w:r>
      <w:r w:rsidR="004B3B06" w:rsidRPr="004B3B06">
        <w:rPr>
          <w:sz w:val="18"/>
          <w:szCs w:val="22"/>
        </w:rPr>
        <w:t>Köpassistent</w:t>
      </w:r>
      <w:r w:rsidR="003F3E2E">
        <w:rPr>
          <w:sz w:val="18"/>
          <w:szCs w:val="22"/>
        </w:rPr>
        <w:t>/traktplanering</w:t>
      </w:r>
      <w:r w:rsidR="00E4237B">
        <w:rPr>
          <w:sz w:val="18"/>
          <w:szCs w:val="22"/>
        </w:rPr>
        <w:t xml:space="preserve">. </w:t>
      </w:r>
      <w:r w:rsidR="004B2A17" w:rsidRPr="004B3B06">
        <w:rPr>
          <w:sz w:val="18"/>
          <w:szCs w:val="22"/>
        </w:rPr>
        <w:br/>
      </w:r>
    </w:p>
    <w:p w14:paraId="2F373F33" w14:textId="06BACAE9" w:rsidR="004B2A17" w:rsidRPr="003F3E2E" w:rsidRDefault="004B2A17" w:rsidP="00CF1B69">
      <w:pPr>
        <w:pStyle w:val="Rubrik2"/>
        <w:rPr>
          <w:sz w:val="40"/>
          <w:szCs w:val="40"/>
          <w:u w:val="single"/>
        </w:rPr>
      </w:pPr>
      <w:r w:rsidRPr="003F3E2E">
        <w:rPr>
          <w:sz w:val="40"/>
          <w:szCs w:val="40"/>
          <w:u w:val="single"/>
        </w:rPr>
        <w:t>R</w:t>
      </w:r>
      <w:r w:rsidR="00CF1B69" w:rsidRPr="003F3E2E">
        <w:rPr>
          <w:sz w:val="40"/>
          <w:szCs w:val="40"/>
          <w:u w:val="single"/>
        </w:rPr>
        <w:t>egion Mitt</w:t>
      </w:r>
    </w:p>
    <w:p w14:paraId="782B322A" w14:textId="7866DB8B" w:rsidR="00CF1B69" w:rsidRPr="004B3B06" w:rsidRDefault="00CF1B69" w:rsidP="00CF1B69">
      <w:pPr>
        <w:spacing w:line="240" w:lineRule="auto"/>
        <w:rPr>
          <w:sz w:val="18"/>
          <w:szCs w:val="22"/>
        </w:rPr>
      </w:pPr>
      <w:r w:rsidRPr="004B3B06">
        <w:rPr>
          <w:rFonts w:eastAsiaTheme="majorEastAsia" w:cstheme="majorBidi"/>
          <w:b/>
          <w:szCs w:val="24"/>
        </w:rPr>
        <w:t>Virkesavdelningen</w:t>
      </w:r>
      <w:r w:rsidRPr="004B3B06">
        <w:rPr>
          <w:sz w:val="18"/>
          <w:szCs w:val="22"/>
        </w:rPr>
        <w:br/>
      </w:r>
      <w:r w:rsidR="008A7A49">
        <w:rPr>
          <w:sz w:val="18"/>
          <w:szCs w:val="22"/>
        </w:rPr>
        <w:t>Något av Mitts kontor</w:t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tab/>
        <w:t>Vikarierande logistiker</w:t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tab/>
      </w:r>
    </w:p>
    <w:p w14:paraId="58483682" w14:textId="295FA70A" w:rsidR="00CF1B69" w:rsidRPr="004B3B06" w:rsidRDefault="00CF1B69" w:rsidP="00CF1B69">
      <w:pPr>
        <w:spacing w:line="240" w:lineRule="auto"/>
        <w:rPr>
          <w:sz w:val="18"/>
          <w:szCs w:val="22"/>
        </w:rPr>
      </w:pPr>
      <w:r w:rsidRPr="004B3B06">
        <w:rPr>
          <w:rFonts w:eastAsiaTheme="majorEastAsia" w:cstheme="majorBidi"/>
          <w:b/>
          <w:szCs w:val="24"/>
        </w:rPr>
        <w:t>Produktionsavdelningen</w:t>
      </w:r>
      <w:r w:rsidRPr="004B3B06">
        <w:rPr>
          <w:sz w:val="18"/>
          <w:szCs w:val="22"/>
        </w:rPr>
        <w:br/>
        <w:t>enl. överenskommelse</w:t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tab/>
      </w:r>
      <w:r w:rsidR="003F3E2E">
        <w:rPr>
          <w:sz w:val="18"/>
          <w:szCs w:val="22"/>
        </w:rPr>
        <w:t xml:space="preserve">Uppföljning gallring &amp; skörd/ </w:t>
      </w:r>
      <w:r w:rsidR="008A7A49">
        <w:rPr>
          <w:sz w:val="18"/>
          <w:szCs w:val="22"/>
        </w:rPr>
        <w:t>vik</w:t>
      </w:r>
      <w:r w:rsidR="003F3E2E">
        <w:rPr>
          <w:sz w:val="18"/>
          <w:szCs w:val="22"/>
        </w:rPr>
        <w:t xml:space="preserve"> produktionsledare</w:t>
      </w:r>
      <w:r w:rsidR="00063E90">
        <w:rPr>
          <w:sz w:val="18"/>
          <w:szCs w:val="22"/>
        </w:rPr>
        <w:t xml:space="preserve"> </w:t>
      </w:r>
    </w:p>
    <w:p w14:paraId="7D677757" w14:textId="2108E58C" w:rsidR="00CF1B69" w:rsidRPr="004B3B06" w:rsidRDefault="00CF1B69" w:rsidP="00CF1B69">
      <w:pPr>
        <w:spacing w:line="240" w:lineRule="auto"/>
        <w:rPr>
          <w:sz w:val="18"/>
          <w:szCs w:val="22"/>
        </w:rPr>
      </w:pPr>
      <w:r w:rsidRPr="004B3B06">
        <w:rPr>
          <w:rFonts w:eastAsiaTheme="majorEastAsia" w:cstheme="majorBidi"/>
          <w:b/>
          <w:szCs w:val="24"/>
        </w:rPr>
        <w:t xml:space="preserve">Skogsvårdsavdelningen </w:t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br/>
      </w:r>
      <w:r w:rsidR="008A7A49">
        <w:rPr>
          <w:sz w:val="18"/>
          <w:szCs w:val="22"/>
        </w:rPr>
        <w:t>Region Mitt</w:t>
      </w:r>
      <w:r w:rsidR="004B3B06">
        <w:rPr>
          <w:sz w:val="18"/>
          <w:szCs w:val="22"/>
        </w:rPr>
        <w:tab/>
      </w:r>
      <w:r w:rsidR="004B3B06">
        <w:rPr>
          <w:sz w:val="18"/>
          <w:szCs w:val="22"/>
        </w:rPr>
        <w:tab/>
      </w:r>
      <w:r w:rsidR="004B3B06">
        <w:rPr>
          <w:sz w:val="18"/>
          <w:szCs w:val="22"/>
        </w:rPr>
        <w:tab/>
      </w:r>
      <w:r w:rsidR="004B3B06" w:rsidRPr="004B3B06">
        <w:rPr>
          <w:sz w:val="18"/>
          <w:szCs w:val="22"/>
        </w:rPr>
        <w:t>Skogsvårdsuppföljning</w:t>
      </w:r>
      <w:r w:rsidR="00FE3A32">
        <w:rPr>
          <w:sz w:val="18"/>
          <w:szCs w:val="22"/>
        </w:rPr>
        <w:t xml:space="preserve"> </w:t>
      </w:r>
      <w:r w:rsidR="003F3E2E">
        <w:rPr>
          <w:sz w:val="18"/>
          <w:szCs w:val="22"/>
        </w:rPr>
        <w:t xml:space="preserve"> </w:t>
      </w:r>
      <w:r w:rsidR="008A7A49">
        <w:rPr>
          <w:sz w:val="18"/>
          <w:szCs w:val="22"/>
        </w:rPr>
        <w:t xml:space="preserve">          </w:t>
      </w:r>
      <w:r w:rsidR="005819BC">
        <w:rPr>
          <w:sz w:val="18"/>
          <w:szCs w:val="22"/>
        </w:rPr>
        <w:t xml:space="preserve">                </w:t>
      </w:r>
    </w:p>
    <w:p w14:paraId="7416FF0C" w14:textId="4BFA587A" w:rsidR="00CF1B69" w:rsidRDefault="00CF1B69" w:rsidP="00CF1B69">
      <w:pPr>
        <w:spacing w:line="240" w:lineRule="auto"/>
        <w:rPr>
          <w:sz w:val="18"/>
          <w:szCs w:val="22"/>
        </w:rPr>
      </w:pPr>
      <w:r w:rsidRPr="004B3B06">
        <w:rPr>
          <w:rFonts w:eastAsiaTheme="majorEastAsia" w:cstheme="majorBidi"/>
          <w:b/>
          <w:szCs w:val="24"/>
        </w:rPr>
        <w:t>Virkesköp</w:t>
      </w:r>
      <w:r w:rsidR="003F3E2E">
        <w:rPr>
          <w:rFonts w:eastAsiaTheme="majorEastAsia" w:cstheme="majorBidi"/>
          <w:b/>
          <w:szCs w:val="24"/>
        </w:rPr>
        <w:t xml:space="preserve"> Uppland</w:t>
      </w:r>
      <w:r w:rsidRPr="004B3B06">
        <w:rPr>
          <w:rFonts w:eastAsiaTheme="majorEastAsia" w:cstheme="majorBidi"/>
          <w:b/>
          <w:szCs w:val="24"/>
        </w:rPr>
        <w:tab/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br/>
      </w:r>
      <w:proofErr w:type="spellStart"/>
      <w:r w:rsidR="003F3E2E">
        <w:rPr>
          <w:sz w:val="18"/>
          <w:szCs w:val="22"/>
        </w:rPr>
        <w:t>Uppland</w:t>
      </w:r>
      <w:proofErr w:type="spellEnd"/>
      <w:r w:rsidR="004B3B06">
        <w:rPr>
          <w:sz w:val="18"/>
          <w:szCs w:val="22"/>
        </w:rPr>
        <w:t xml:space="preserve"> </w:t>
      </w:r>
      <w:r w:rsidR="004B3B06">
        <w:rPr>
          <w:sz w:val="18"/>
          <w:szCs w:val="22"/>
        </w:rPr>
        <w:tab/>
      </w:r>
      <w:r w:rsidR="004B3B06">
        <w:rPr>
          <w:sz w:val="18"/>
          <w:szCs w:val="22"/>
        </w:rPr>
        <w:tab/>
      </w:r>
      <w:r w:rsidR="003F3E2E">
        <w:rPr>
          <w:sz w:val="18"/>
          <w:szCs w:val="22"/>
        </w:rPr>
        <w:tab/>
        <w:t>T</w:t>
      </w:r>
      <w:r w:rsidR="003F3E2E" w:rsidRPr="003F3E2E">
        <w:rPr>
          <w:sz w:val="18"/>
          <w:szCs w:val="22"/>
        </w:rPr>
        <w:t xml:space="preserve">raktplanering, </w:t>
      </w:r>
      <w:r w:rsidR="003F3E2E">
        <w:rPr>
          <w:sz w:val="18"/>
          <w:szCs w:val="22"/>
        </w:rPr>
        <w:t>i</w:t>
      </w:r>
      <w:r w:rsidR="003F3E2E" w:rsidRPr="003F3E2E">
        <w:rPr>
          <w:sz w:val="18"/>
          <w:szCs w:val="22"/>
        </w:rPr>
        <w:t>nventering</w:t>
      </w:r>
      <w:r w:rsidR="00A449AF">
        <w:rPr>
          <w:sz w:val="18"/>
          <w:szCs w:val="22"/>
        </w:rPr>
        <w:t xml:space="preserve"> / köpassistent</w:t>
      </w:r>
    </w:p>
    <w:p w14:paraId="71BF0A87" w14:textId="557B704C" w:rsidR="003F3E2E" w:rsidRDefault="003F3E2E" w:rsidP="00CF1B69">
      <w:pPr>
        <w:spacing w:line="240" w:lineRule="auto"/>
        <w:rPr>
          <w:b/>
          <w:bCs/>
          <w:sz w:val="18"/>
          <w:szCs w:val="22"/>
        </w:rPr>
      </w:pPr>
      <w:r w:rsidRPr="000D44B3">
        <w:rPr>
          <w:b/>
          <w:bCs/>
          <w:sz w:val="18"/>
          <w:szCs w:val="22"/>
        </w:rPr>
        <w:lastRenderedPageBreak/>
        <w:t xml:space="preserve">Virkesköp Hudiksvall </w:t>
      </w:r>
    </w:p>
    <w:p w14:paraId="7B8FFBC2" w14:textId="51019342" w:rsidR="000D44B3" w:rsidRPr="000D44B3" w:rsidRDefault="000D44B3" w:rsidP="00CF1B69">
      <w:pPr>
        <w:spacing w:line="240" w:lineRule="auto"/>
        <w:rPr>
          <w:sz w:val="18"/>
          <w:szCs w:val="22"/>
        </w:rPr>
      </w:pPr>
      <w:r>
        <w:rPr>
          <w:sz w:val="18"/>
          <w:szCs w:val="22"/>
        </w:rPr>
        <w:t xml:space="preserve">Hudiksvall/ Nordanstig 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 w:rsidRPr="000D44B3">
        <w:rPr>
          <w:sz w:val="18"/>
          <w:szCs w:val="22"/>
        </w:rPr>
        <w:t>Marknadsbearbetning</w:t>
      </w:r>
      <w:r w:rsidR="00BD03ED">
        <w:rPr>
          <w:sz w:val="18"/>
          <w:szCs w:val="22"/>
        </w:rPr>
        <w:t xml:space="preserve"> </w:t>
      </w:r>
      <w:r w:rsidR="00EB7613">
        <w:rPr>
          <w:sz w:val="18"/>
          <w:szCs w:val="22"/>
        </w:rPr>
        <w:t>/ köpassisten</w:t>
      </w:r>
      <w:r w:rsidR="00A449AF">
        <w:rPr>
          <w:sz w:val="18"/>
          <w:szCs w:val="22"/>
        </w:rPr>
        <w:t>t</w:t>
      </w:r>
    </w:p>
    <w:p w14:paraId="72C1C2E3" w14:textId="4BAD800A" w:rsidR="004B3B06" w:rsidRPr="003F3E2E" w:rsidRDefault="004B3B06" w:rsidP="004B3B06">
      <w:pPr>
        <w:pStyle w:val="Rubrik2"/>
        <w:rPr>
          <w:sz w:val="40"/>
          <w:szCs w:val="40"/>
          <w:u w:val="single"/>
        </w:rPr>
      </w:pPr>
      <w:r w:rsidRPr="003F3E2E">
        <w:rPr>
          <w:sz w:val="40"/>
          <w:szCs w:val="40"/>
          <w:u w:val="single"/>
        </w:rPr>
        <w:t>Region Syd</w:t>
      </w:r>
    </w:p>
    <w:p w14:paraId="0E5E7AD9" w14:textId="4E4A4964" w:rsidR="004B3B06" w:rsidRPr="004B3B06" w:rsidRDefault="004B3B06" w:rsidP="004B3B06">
      <w:pPr>
        <w:spacing w:line="240" w:lineRule="auto"/>
        <w:rPr>
          <w:sz w:val="18"/>
          <w:szCs w:val="22"/>
        </w:rPr>
      </w:pPr>
      <w:r w:rsidRPr="004B3B06">
        <w:rPr>
          <w:rFonts w:eastAsiaTheme="majorEastAsia" w:cstheme="majorBidi"/>
          <w:b/>
          <w:szCs w:val="24"/>
        </w:rPr>
        <w:t>Virkesavdelningen</w:t>
      </w:r>
      <w:r w:rsidRPr="004B3B06">
        <w:rPr>
          <w:sz w:val="18"/>
          <w:szCs w:val="22"/>
        </w:rPr>
        <w:br/>
        <w:t>Norrköping</w:t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tab/>
        <w:t>Vikarierande logistiker</w:t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tab/>
      </w:r>
    </w:p>
    <w:p w14:paraId="33B8529A" w14:textId="2757A448" w:rsidR="004B3B06" w:rsidRPr="004B3B06" w:rsidRDefault="004B3B06" w:rsidP="004B3B06">
      <w:pPr>
        <w:spacing w:line="240" w:lineRule="auto"/>
        <w:rPr>
          <w:sz w:val="18"/>
          <w:szCs w:val="22"/>
        </w:rPr>
      </w:pPr>
      <w:r w:rsidRPr="004B3B06">
        <w:rPr>
          <w:rFonts w:eastAsiaTheme="majorEastAsia" w:cstheme="majorBidi"/>
          <w:b/>
          <w:szCs w:val="24"/>
        </w:rPr>
        <w:t>Produktionsavdelningen</w:t>
      </w:r>
      <w:r w:rsidR="000D44B3">
        <w:rPr>
          <w:sz w:val="18"/>
          <w:szCs w:val="22"/>
        </w:rPr>
        <w:br/>
        <w:t xml:space="preserve">Enligt överenskommelse </w:t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tab/>
      </w:r>
      <w:r w:rsidR="000D44B3">
        <w:rPr>
          <w:sz w:val="18"/>
          <w:szCs w:val="22"/>
        </w:rPr>
        <w:t>Inventering och u</w:t>
      </w:r>
      <w:r w:rsidRPr="004B3B06">
        <w:rPr>
          <w:sz w:val="18"/>
          <w:szCs w:val="22"/>
        </w:rPr>
        <w:t xml:space="preserve">ppföljning </w:t>
      </w:r>
      <w:r w:rsidR="008A7A49">
        <w:rPr>
          <w:sz w:val="18"/>
          <w:szCs w:val="22"/>
        </w:rPr>
        <w:t>/</w:t>
      </w:r>
      <w:r w:rsidR="000B0ACB">
        <w:rPr>
          <w:sz w:val="18"/>
          <w:szCs w:val="22"/>
        </w:rPr>
        <w:t xml:space="preserve"> Produktionsledare   </w:t>
      </w:r>
    </w:p>
    <w:p w14:paraId="26B77916" w14:textId="66138423" w:rsidR="004B3B06" w:rsidRPr="004B3B06" w:rsidRDefault="004B3B06" w:rsidP="004B3B06">
      <w:pPr>
        <w:spacing w:line="240" w:lineRule="auto"/>
        <w:rPr>
          <w:sz w:val="18"/>
          <w:szCs w:val="22"/>
        </w:rPr>
      </w:pPr>
      <w:r w:rsidRPr="004B3B06">
        <w:rPr>
          <w:rFonts w:eastAsiaTheme="majorEastAsia" w:cstheme="majorBidi"/>
          <w:b/>
          <w:szCs w:val="24"/>
        </w:rPr>
        <w:t xml:space="preserve">Skogsvårdsavdelningen </w:t>
      </w:r>
      <w:r w:rsidRPr="004B3B06">
        <w:rPr>
          <w:sz w:val="18"/>
          <w:szCs w:val="22"/>
        </w:rPr>
        <w:tab/>
      </w:r>
      <w:r w:rsidRPr="004B3B06">
        <w:rPr>
          <w:sz w:val="18"/>
          <w:szCs w:val="22"/>
        </w:rPr>
        <w:tab/>
      </w:r>
      <w:r w:rsidR="000D44B3">
        <w:rPr>
          <w:sz w:val="18"/>
          <w:szCs w:val="22"/>
        </w:rPr>
        <w:br/>
        <w:t>Enligt överenskommelse</w:t>
      </w:r>
      <w:r w:rsidR="000D44B3">
        <w:rPr>
          <w:sz w:val="18"/>
          <w:szCs w:val="22"/>
        </w:rPr>
        <w:tab/>
      </w:r>
      <w:r w:rsidRPr="004B3B06">
        <w:rPr>
          <w:sz w:val="18"/>
          <w:szCs w:val="22"/>
        </w:rPr>
        <w:tab/>
      </w:r>
      <w:r w:rsidR="008A7A49">
        <w:rPr>
          <w:sz w:val="18"/>
          <w:szCs w:val="22"/>
        </w:rPr>
        <w:t>Plantering och röjningsinventering</w:t>
      </w:r>
      <w:r w:rsidRPr="004B3B06">
        <w:rPr>
          <w:sz w:val="18"/>
          <w:szCs w:val="22"/>
        </w:rPr>
        <w:br/>
      </w:r>
      <w:r w:rsidRPr="004B3B06">
        <w:rPr>
          <w:sz w:val="18"/>
          <w:szCs w:val="22"/>
        </w:rPr>
        <w:tab/>
      </w:r>
    </w:p>
    <w:p w14:paraId="67963FD3" w14:textId="3F8AB2F6" w:rsidR="00F539F3" w:rsidRDefault="003A0155" w:rsidP="003A0155">
      <w:pPr>
        <w:rPr>
          <w:sz w:val="18"/>
          <w:szCs w:val="18"/>
        </w:rPr>
      </w:pPr>
      <w:r>
        <w:rPr>
          <w:b/>
          <w:bCs/>
        </w:rPr>
        <w:t xml:space="preserve">Produktionsavdelningen </w:t>
      </w:r>
      <w:r w:rsidR="00984623">
        <w:rPr>
          <w:b/>
          <w:bCs/>
        </w:rPr>
        <w:tab/>
      </w:r>
      <w:r w:rsidR="00984623">
        <w:rPr>
          <w:b/>
          <w:bCs/>
        </w:rPr>
        <w:tab/>
      </w:r>
      <w:r w:rsidR="00984623" w:rsidRPr="00E4791D">
        <w:rPr>
          <w:sz w:val="18"/>
          <w:szCs w:val="18"/>
        </w:rPr>
        <w:t>Vikarierande produktionsledare biobränsle</w:t>
      </w:r>
      <w:r w:rsidR="0012662D">
        <w:rPr>
          <w:b/>
          <w:bCs/>
        </w:rPr>
        <w:br/>
      </w:r>
      <w:r w:rsidR="00984623" w:rsidRPr="0012662D">
        <w:rPr>
          <w:sz w:val="18"/>
          <w:szCs w:val="18"/>
        </w:rPr>
        <w:t>Norrköping</w:t>
      </w:r>
    </w:p>
    <w:p w14:paraId="7B8BBB90" w14:textId="4919A2D7" w:rsidR="008A7A49" w:rsidRPr="008A7A49" w:rsidRDefault="008A7A49" w:rsidP="008A7A49">
      <w:pPr>
        <w:spacing w:after="0"/>
      </w:pPr>
      <w:r>
        <w:rPr>
          <w:b/>
          <w:bCs/>
        </w:rPr>
        <w:t xml:space="preserve">Virkesköp Götaland                                               </w:t>
      </w:r>
      <w:r w:rsidRPr="001C6697">
        <w:rPr>
          <w:sz w:val="18"/>
          <w:szCs w:val="18"/>
        </w:rPr>
        <w:t>Köp</w:t>
      </w:r>
      <w:r w:rsidR="00A449AF">
        <w:rPr>
          <w:sz w:val="18"/>
          <w:szCs w:val="18"/>
        </w:rPr>
        <w:t xml:space="preserve">assistent </w:t>
      </w:r>
      <w:r w:rsidRPr="001C6697">
        <w:rPr>
          <w:sz w:val="18"/>
          <w:szCs w:val="18"/>
        </w:rPr>
        <w:t>/ T</w:t>
      </w:r>
      <w:r w:rsidR="00A449AF">
        <w:rPr>
          <w:sz w:val="18"/>
          <w:szCs w:val="18"/>
        </w:rPr>
        <w:t>raktplanering</w:t>
      </w:r>
    </w:p>
    <w:p w14:paraId="14575CE9" w14:textId="48F41F1D" w:rsidR="008A7A49" w:rsidRDefault="008A7A49" w:rsidP="008A7A49">
      <w:pPr>
        <w:spacing w:after="0"/>
        <w:rPr>
          <w:sz w:val="18"/>
          <w:szCs w:val="18"/>
        </w:rPr>
      </w:pPr>
      <w:r w:rsidRPr="008A7A49">
        <w:rPr>
          <w:sz w:val="18"/>
          <w:szCs w:val="18"/>
        </w:rPr>
        <w:t>Norrköping</w:t>
      </w:r>
    </w:p>
    <w:p w14:paraId="585A6484" w14:textId="1ECEF2A6" w:rsidR="008A7A49" w:rsidRDefault="008A7A49" w:rsidP="008A7A49">
      <w:pPr>
        <w:spacing w:after="0"/>
        <w:rPr>
          <w:sz w:val="18"/>
          <w:szCs w:val="18"/>
        </w:rPr>
      </w:pPr>
    </w:p>
    <w:p w14:paraId="253DAA82" w14:textId="1336672D" w:rsidR="008A7A49" w:rsidRPr="008A7A49" w:rsidRDefault="008A7A49" w:rsidP="008A7A49">
      <w:pPr>
        <w:spacing w:after="0"/>
      </w:pPr>
    </w:p>
    <w:sectPr w:rsidR="008A7A49" w:rsidRPr="008A7A49" w:rsidSect="009C59C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722" w:right="1985" w:bottom="1985" w:left="1418" w:header="107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FEDB9" w14:textId="77777777" w:rsidR="00464497" w:rsidRDefault="00464497" w:rsidP="00D45F54">
      <w:r>
        <w:separator/>
      </w:r>
    </w:p>
  </w:endnote>
  <w:endnote w:type="continuationSeparator" w:id="0">
    <w:p w14:paraId="67982A95" w14:textId="77777777" w:rsidR="00464497" w:rsidRDefault="00464497" w:rsidP="00D45F54">
      <w:r>
        <w:continuationSeparator/>
      </w:r>
    </w:p>
  </w:endnote>
  <w:endnote w:type="continuationNotice" w:id="1">
    <w:p w14:paraId="37669D9F" w14:textId="77777777" w:rsidR="00464497" w:rsidRDefault="004644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BM Plex Sans">
    <w:altName w:val="Arial"/>
    <w:panose1 w:val="020B0503050203000203"/>
    <w:charset w:val="00"/>
    <w:family w:val="swiss"/>
    <w:pitch w:val="variable"/>
    <w:sig w:usb0="A00002EF" w:usb1="5000207B" w:usb2="00000000" w:usb3="00000000" w:csb0="0000019F" w:csb1="00000000"/>
  </w:font>
  <w:font w:name="IBM Plex Sans SemiBold">
    <w:altName w:val="Arial"/>
    <w:panose1 w:val="020B07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E1597" w14:textId="77777777" w:rsidR="004B2A17" w:rsidRDefault="004B2A1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1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62"/>
      <w:gridCol w:w="3175"/>
      <w:gridCol w:w="2942"/>
    </w:tblGrid>
    <w:tr w:rsidR="00F539F3" w:rsidRPr="00B7540B" w14:paraId="4F73484F" w14:textId="77777777" w:rsidTr="009B0027">
      <w:trPr>
        <w:trHeight w:val="170"/>
      </w:trPr>
      <w:tc>
        <w:tcPr>
          <w:tcW w:w="3262" w:type="dxa"/>
        </w:tcPr>
        <w:p w14:paraId="2D851CEB" w14:textId="77777777" w:rsidR="00F539F3" w:rsidRPr="00347D35" w:rsidRDefault="00F539F3" w:rsidP="00347D35">
          <w:pPr>
            <w:pStyle w:val="Sidfot"/>
          </w:pPr>
        </w:p>
      </w:tc>
      <w:tc>
        <w:tcPr>
          <w:tcW w:w="3175" w:type="dxa"/>
        </w:tcPr>
        <w:p w14:paraId="66B32741" w14:textId="77777777" w:rsidR="00F539F3" w:rsidRPr="00347D35" w:rsidRDefault="00F539F3" w:rsidP="00347D35">
          <w:pPr>
            <w:pStyle w:val="Sidfot"/>
          </w:pPr>
        </w:p>
      </w:tc>
      <w:tc>
        <w:tcPr>
          <w:tcW w:w="2942" w:type="dxa"/>
        </w:tcPr>
        <w:p w14:paraId="01F5D830" w14:textId="77777777" w:rsidR="00F539F3" w:rsidRPr="00347D35" w:rsidRDefault="00F539F3" w:rsidP="00347D35">
          <w:pPr>
            <w:pStyle w:val="Sidfot"/>
          </w:pPr>
        </w:p>
      </w:tc>
    </w:tr>
  </w:tbl>
  <w:p w14:paraId="14A9D240" w14:textId="77777777" w:rsidR="006B5155" w:rsidRPr="006079F2" w:rsidRDefault="006B5155" w:rsidP="006079F2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15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262"/>
      <w:gridCol w:w="3175"/>
      <w:gridCol w:w="2942"/>
    </w:tblGrid>
    <w:tr w:rsidR="006B5155" w:rsidRPr="00B7540B" w14:paraId="0E03A574" w14:textId="77777777" w:rsidTr="009B0027">
      <w:trPr>
        <w:trHeight w:val="170"/>
      </w:trPr>
      <w:tc>
        <w:tcPr>
          <w:tcW w:w="3262" w:type="dxa"/>
        </w:tcPr>
        <w:p w14:paraId="28E10590" w14:textId="77777777" w:rsidR="009C59C0" w:rsidRPr="00413205" w:rsidRDefault="009C59C0" w:rsidP="00413205">
          <w:pPr>
            <w:pStyle w:val="Sidfot"/>
          </w:pPr>
        </w:p>
      </w:tc>
      <w:tc>
        <w:tcPr>
          <w:tcW w:w="3175" w:type="dxa"/>
        </w:tcPr>
        <w:p w14:paraId="5B9F2107" w14:textId="77777777" w:rsidR="006B5155" w:rsidRPr="00B1131D" w:rsidRDefault="006B5155" w:rsidP="00B1131D">
          <w:pPr>
            <w:pStyle w:val="Sidfot"/>
          </w:pPr>
        </w:p>
      </w:tc>
      <w:tc>
        <w:tcPr>
          <w:tcW w:w="2942" w:type="dxa"/>
        </w:tcPr>
        <w:p w14:paraId="02C300D5" w14:textId="77777777" w:rsidR="006B5155" w:rsidRPr="00413205" w:rsidRDefault="006B5155" w:rsidP="00413205">
          <w:pPr>
            <w:pStyle w:val="Sidfot"/>
          </w:pPr>
        </w:p>
      </w:tc>
    </w:tr>
  </w:tbl>
  <w:p w14:paraId="3CEEFDDA" w14:textId="77777777" w:rsidR="006B5155" w:rsidRPr="00463ABC" w:rsidRDefault="006B5155" w:rsidP="00615068">
    <w:pPr>
      <w:pStyle w:val="Sidfot"/>
      <w:spacing w:line="240" w:lineRule="auto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8C6F0" w14:textId="77777777" w:rsidR="00464497" w:rsidRDefault="00464497" w:rsidP="00D45F54">
      <w:r>
        <w:separator/>
      </w:r>
    </w:p>
  </w:footnote>
  <w:footnote w:type="continuationSeparator" w:id="0">
    <w:p w14:paraId="2A5934B0" w14:textId="77777777" w:rsidR="00464497" w:rsidRDefault="00464497" w:rsidP="00D45F54">
      <w:r>
        <w:continuationSeparator/>
      </w:r>
    </w:p>
  </w:footnote>
  <w:footnote w:type="continuationNotice" w:id="1">
    <w:p w14:paraId="30D2BE09" w14:textId="77777777" w:rsidR="00464497" w:rsidRDefault="004644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206E0" w14:textId="77777777" w:rsidR="004B2A17" w:rsidRDefault="004B2A1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472"/>
      <w:gridCol w:w="3912"/>
    </w:tblGrid>
    <w:tr w:rsidR="006B5155" w14:paraId="4BA370D3" w14:textId="77777777" w:rsidTr="008A5FA9">
      <w:trPr>
        <w:trHeight w:val="567"/>
      </w:trPr>
      <w:tc>
        <w:tcPr>
          <w:tcW w:w="5472" w:type="dxa"/>
        </w:tcPr>
        <w:p w14:paraId="4D36F99A" w14:textId="77777777" w:rsidR="006B5155" w:rsidRPr="00D35497" w:rsidRDefault="006B5155" w:rsidP="003A09E4">
          <w:pPr>
            <w:pStyle w:val="Sidhuvud"/>
            <w:rPr>
              <w:rStyle w:val="Sidnummer"/>
              <w:sz w:val="14"/>
            </w:rPr>
          </w:pPr>
        </w:p>
      </w:tc>
      <w:tc>
        <w:tcPr>
          <w:tcW w:w="3912" w:type="dxa"/>
        </w:tcPr>
        <w:p w14:paraId="511271C5" w14:textId="77777777" w:rsidR="006B5155" w:rsidRPr="00B93F5B" w:rsidRDefault="006B5155" w:rsidP="008A5FA9">
          <w:pPr>
            <w:pStyle w:val="Sidhuvud"/>
            <w:spacing w:before="60"/>
            <w:ind w:right="11"/>
            <w:jc w:val="right"/>
            <w:rPr>
              <w:rStyle w:val="Sidnummer"/>
            </w:rPr>
          </w:pPr>
          <w:r>
            <w:rPr>
              <w:noProof/>
              <w:sz w:val="21"/>
              <w:lang w:val="en-GB" w:eastAsia="en-GB"/>
            </w:rPr>
            <w:drawing>
              <wp:inline distT="0" distB="0" distL="0" distR="0" wp14:anchorId="5CCE2165" wp14:editId="6AE407C4">
                <wp:extent cx="329035" cy="219600"/>
                <wp:effectExtent l="0" t="0" r="0" b="952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olmen_Dynamic_H_Blue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035" cy="21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2C3BD2" w14:textId="77777777" w:rsidR="006B5155" w:rsidRPr="00D45F54" w:rsidRDefault="006B5155" w:rsidP="00F2634B">
    <w:pPr>
      <w:pStyle w:val="Sidhuvud"/>
      <w:ind w:left="-197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3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652"/>
      <w:gridCol w:w="3820"/>
      <w:gridCol w:w="3912"/>
    </w:tblGrid>
    <w:tr w:rsidR="008A5FA9" w14:paraId="22BF16E8" w14:textId="77777777" w:rsidTr="008A5FA9">
      <w:trPr>
        <w:trHeight w:val="567"/>
      </w:trPr>
      <w:tc>
        <w:tcPr>
          <w:tcW w:w="1652" w:type="dxa"/>
        </w:tcPr>
        <w:p w14:paraId="095B2CB6" w14:textId="77777777" w:rsidR="008A5FA9" w:rsidRPr="00D35497" w:rsidRDefault="008A5FA9" w:rsidP="00D35497">
          <w:pPr>
            <w:pStyle w:val="Sidhuvud"/>
          </w:pPr>
        </w:p>
      </w:tc>
      <w:tc>
        <w:tcPr>
          <w:tcW w:w="3820" w:type="dxa"/>
        </w:tcPr>
        <w:p w14:paraId="09CEF1B3" w14:textId="77777777" w:rsidR="008A5FA9" w:rsidRPr="00D35497" w:rsidRDefault="008A5FA9" w:rsidP="00A93C50">
          <w:pPr>
            <w:pStyle w:val="Sidhuvud"/>
            <w:rPr>
              <w:rStyle w:val="Sidnummer"/>
              <w:sz w:val="14"/>
            </w:rPr>
          </w:pPr>
        </w:p>
      </w:tc>
      <w:tc>
        <w:tcPr>
          <w:tcW w:w="3912" w:type="dxa"/>
          <w:vMerge w:val="restart"/>
        </w:tcPr>
        <w:p w14:paraId="631B209D" w14:textId="77777777" w:rsidR="008A5FA9" w:rsidRPr="00B93F5B" w:rsidRDefault="004B2A17" w:rsidP="008A5FA9">
          <w:pPr>
            <w:pStyle w:val="Sidhuvud"/>
            <w:spacing w:before="60"/>
            <w:ind w:right="11"/>
            <w:jc w:val="right"/>
            <w:rPr>
              <w:rStyle w:val="Sidnummer"/>
            </w:rPr>
          </w:pPr>
          <w:r>
            <w:rPr>
              <w:noProof/>
              <w:sz w:val="21"/>
            </w:rPr>
            <w:drawing>
              <wp:inline distT="0" distB="0" distL="0" distR="0" wp14:anchorId="490ACF82" wp14:editId="3EC777E2">
                <wp:extent cx="1454400" cy="219793"/>
                <wp:effectExtent l="0" t="0" r="0" b="8890"/>
                <wp:docPr id="1" name="Bildobjekt 1" descr="Holmen logotyp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Holmen logotyp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4400" cy="2197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A5FA9" w14:paraId="00557C10" w14:textId="77777777" w:rsidTr="00D35497">
      <w:trPr>
        <w:trHeight w:val="567"/>
      </w:trPr>
      <w:tc>
        <w:tcPr>
          <w:tcW w:w="1652" w:type="dxa"/>
        </w:tcPr>
        <w:p w14:paraId="17DE7D07" w14:textId="77777777" w:rsidR="008A5FA9" w:rsidRPr="00D35497" w:rsidRDefault="008A5FA9" w:rsidP="00D35497">
          <w:pPr>
            <w:pStyle w:val="Sidhuvud"/>
          </w:pPr>
        </w:p>
      </w:tc>
      <w:tc>
        <w:tcPr>
          <w:tcW w:w="3820" w:type="dxa"/>
        </w:tcPr>
        <w:p w14:paraId="4D6F389A" w14:textId="77777777" w:rsidR="008A5FA9" w:rsidRPr="00D35497" w:rsidRDefault="008A5FA9" w:rsidP="00D35497">
          <w:pPr>
            <w:pStyle w:val="Sidhuvud"/>
          </w:pPr>
        </w:p>
      </w:tc>
      <w:tc>
        <w:tcPr>
          <w:tcW w:w="3912" w:type="dxa"/>
          <w:vMerge/>
          <w:vAlign w:val="center"/>
        </w:tcPr>
        <w:p w14:paraId="3EDB5B97" w14:textId="77777777" w:rsidR="008A5FA9" w:rsidRPr="00B93F5B" w:rsidRDefault="008A5FA9" w:rsidP="00203AAC">
          <w:pPr>
            <w:pStyle w:val="Sidhuvud"/>
            <w:rPr>
              <w:rStyle w:val="Sidnummer"/>
            </w:rPr>
          </w:pPr>
        </w:p>
      </w:tc>
    </w:tr>
  </w:tbl>
  <w:p w14:paraId="6A851ADF" w14:textId="77777777" w:rsidR="006B5155" w:rsidRPr="00643E78" w:rsidRDefault="006B5155" w:rsidP="000C6743">
    <w:pPr>
      <w:pStyle w:val="Sidhuvud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D3B"/>
    <w:multiLevelType w:val="multilevel"/>
    <w:tmpl w:val="F3D84692"/>
    <w:numStyleLink w:val="CompanyListBullet"/>
  </w:abstractNum>
  <w:abstractNum w:abstractNumId="1" w15:restartNumberingAfterBreak="0">
    <w:nsid w:val="172E6EED"/>
    <w:multiLevelType w:val="multilevel"/>
    <w:tmpl w:val="4D0E73E6"/>
    <w:numStyleLink w:val="CompanyList"/>
  </w:abstractNum>
  <w:abstractNum w:abstractNumId="2" w15:restartNumberingAfterBreak="0">
    <w:nsid w:val="229019D4"/>
    <w:multiLevelType w:val="multilevel"/>
    <w:tmpl w:val="1834FFE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3" w15:restartNumberingAfterBreak="0">
    <w:nsid w:val="327C05A6"/>
    <w:multiLevelType w:val="multilevel"/>
    <w:tmpl w:val="6D74815A"/>
    <w:lvl w:ilvl="0">
      <w:start w:val="1"/>
      <w:numFmt w:val="bullet"/>
      <w:pStyle w:val="Punktlista"/>
      <w:lvlText w:val="■"/>
      <w:lvlJc w:val="left"/>
      <w:pPr>
        <w:ind w:left="284" w:hanging="284"/>
      </w:pPr>
      <w:rPr>
        <w:rFonts w:ascii="Arial" w:hAnsi="Arial" w:hint="default"/>
        <w:color w:val="8F3857" w:themeColor="accent5"/>
      </w:rPr>
    </w:lvl>
    <w:lvl w:ilvl="1">
      <w:start w:val="1"/>
      <w:numFmt w:val="none"/>
      <w:lvlText w:val="-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none"/>
      <w:lvlText w:val="-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none"/>
      <w:lvlText w:val="-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none"/>
      <w:lvlText w:val="-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none"/>
      <w:lvlText w:val="-"/>
      <w:lvlJc w:val="left"/>
      <w:pPr>
        <w:ind w:left="2556" w:hanging="284"/>
      </w:pPr>
      <w:rPr>
        <w:rFonts w:cs="Times New Roman" w:hint="default"/>
      </w:rPr>
    </w:lvl>
  </w:abstractNum>
  <w:abstractNum w:abstractNumId="4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5" w15:restartNumberingAfterBreak="0">
    <w:nsid w:val="3675709E"/>
    <w:multiLevelType w:val="multilevel"/>
    <w:tmpl w:val="F3D84692"/>
    <w:numStyleLink w:val="CompanyListBullet"/>
  </w:abstractNum>
  <w:abstractNum w:abstractNumId="6" w15:restartNumberingAfterBreak="0">
    <w:nsid w:val="379F01F7"/>
    <w:multiLevelType w:val="multilevel"/>
    <w:tmpl w:val="C8701888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cs="Times New Roman" w:hint="default"/>
      </w:rPr>
    </w:lvl>
  </w:abstractNum>
  <w:abstractNum w:abstractNumId="7" w15:restartNumberingAfterBreak="0">
    <w:nsid w:val="3BD81B03"/>
    <w:multiLevelType w:val="multilevel"/>
    <w:tmpl w:val="A816E674"/>
    <w:lvl w:ilvl="0">
      <w:start w:val="1"/>
      <w:numFmt w:val="decimal"/>
      <w:lvlRestart w:val="0"/>
      <w:pStyle w:val="Heading1No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No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pStyle w:val="Heading3No"/>
      <w:lvlText w:val="%1.%2.%3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3">
      <w:start w:val="1"/>
      <w:numFmt w:val="decimal"/>
      <w:pStyle w:val="Heading4No"/>
      <w:lvlText w:val="%1.%2.%3.%4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4">
      <w:start w:val="1"/>
      <w:numFmt w:val="none"/>
      <w:lvlRestart w:val="3"/>
      <w:pStyle w:val="Heading5No"/>
      <w:lvlText w:val="%1.%2.%3.%4.%5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5">
      <w:start w:val="1"/>
      <w:numFmt w:val="none"/>
      <w:lvlText w:val="%1.%2.%3.%4.%5.%6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6">
      <w:start w:val="1"/>
      <w:numFmt w:val="none"/>
      <w:pStyle w:val="Rubrik7"/>
      <w:lvlText w:val="%1.%2.%3.%4.%5.%6.%7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7">
      <w:start w:val="1"/>
      <w:numFmt w:val="none"/>
      <w:pStyle w:val="Rubrik8"/>
      <w:lvlText w:val="%1.%2.%3.%4.%5.%6.%7.%8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8">
      <w:start w:val="1"/>
      <w:numFmt w:val="none"/>
      <w:pStyle w:val="Rubrik9"/>
      <w:lvlText w:val="%1.%2.%3.%4.%5.%6.%7.%8.%9"/>
      <w:lvlJc w:val="left"/>
      <w:pPr>
        <w:tabs>
          <w:tab w:val="num" w:pos="284"/>
        </w:tabs>
        <w:ind w:left="567" w:hanging="567"/>
      </w:pPr>
      <w:rPr>
        <w:rFonts w:hint="default"/>
      </w:rPr>
    </w:lvl>
  </w:abstractNum>
  <w:abstractNum w:abstractNumId="8" w15:restartNumberingAfterBreak="0">
    <w:nsid w:val="4C0C361F"/>
    <w:multiLevelType w:val="hybridMultilevel"/>
    <w:tmpl w:val="5D5E3152"/>
    <w:lvl w:ilvl="0" w:tplc="2034E9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52244"/>
    <w:multiLevelType w:val="hybridMultilevel"/>
    <w:tmpl w:val="2894FC96"/>
    <w:lvl w:ilvl="0" w:tplc="32C2CA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A69DC"/>
    <w:multiLevelType w:val="multilevel"/>
    <w:tmpl w:val="4D0E73E6"/>
    <w:numStyleLink w:val="CompanyList"/>
  </w:abstractNum>
  <w:abstractNum w:abstractNumId="11" w15:restartNumberingAfterBreak="0">
    <w:nsid w:val="5FCC5883"/>
    <w:multiLevelType w:val="multilevel"/>
    <w:tmpl w:val="F3D84692"/>
    <w:numStyleLink w:val="CompanyListBullet"/>
  </w:abstractNum>
  <w:abstractNum w:abstractNumId="12" w15:restartNumberingAfterBreak="0">
    <w:nsid w:val="6C886DF6"/>
    <w:multiLevelType w:val="hybridMultilevel"/>
    <w:tmpl w:val="5A6E8BDA"/>
    <w:lvl w:ilvl="0" w:tplc="A5D8D1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A2E51"/>
    <w:multiLevelType w:val="multilevel"/>
    <w:tmpl w:val="4D0E73E6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14" w15:restartNumberingAfterBreak="0">
    <w:nsid w:val="769D3B9D"/>
    <w:multiLevelType w:val="multilevel"/>
    <w:tmpl w:val="F3D84692"/>
    <w:numStyleLink w:val="CompanyListBullet"/>
  </w:abstractNum>
  <w:abstractNum w:abstractNumId="15" w15:restartNumberingAfterBreak="0">
    <w:nsid w:val="772F0C00"/>
    <w:multiLevelType w:val="multilevel"/>
    <w:tmpl w:val="4D0E73E6"/>
    <w:numStyleLink w:val="CompanyList"/>
  </w:abstractNum>
  <w:abstractNum w:abstractNumId="16" w15:restartNumberingAfterBreak="0">
    <w:nsid w:val="7C39723F"/>
    <w:multiLevelType w:val="hybridMultilevel"/>
    <w:tmpl w:val="86B697F0"/>
    <w:lvl w:ilvl="0" w:tplc="0CAC6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8835540">
    <w:abstractNumId w:val="6"/>
  </w:num>
  <w:num w:numId="2" w16cid:durableId="1402097209">
    <w:abstractNumId w:val="3"/>
  </w:num>
  <w:num w:numId="3" w16cid:durableId="459343192">
    <w:abstractNumId w:val="7"/>
  </w:num>
  <w:num w:numId="4" w16cid:durableId="229852438">
    <w:abstractNumId w:val="2"/>
  </w:num>
  <w:num w:numId="5" w16cid:durableId="647444672">
    <w:abstractNumId w:val="13"/>
  </w:num>
  <w:num w:numId="6" w16cid:durableId="1837376112">
    <w:abstractNumId w:val="4"/>
  </w:num>
  <w:num w:numId="7" w16cid:durableId="161817509">
    <w:abstractNumId w:val="5"/>
  </w:num>
  <w:num w:numId="8" w16cid:durableId="2024629122">
    <w:abstractNumId w:val="15"/>
  </w:num>
  <w:num w:numId="9" w16cid:durableId="1983342279">
    <w:abstractNumId w:val="1"/>
  </w:num>
  <w:num w:numId="10" w16cid:durableId="148907971">
    <w:abstractNumId w:val="14"/>
  </w:num>
  <w:num w:numId="11" w16cid:durableId="992181107">
    <w:abstractNumId w:val="13"/>
  </w:num>
  <w:num w:numId="12" w16cid:durableId="1395735755">
    <w:abstractNumId w:val="4"/>
  </w:num>
  <w:num w:numId="13" w16cid:durableId="967590161">
    <w:abstractNumId w:val="7"/>
  </w:num>
  <w:num w:numId="14" w16cid:durableId="1550216323">
    <w:abstractNumId w:val="7"/>
  </w:num>
  <w:num w:numId="15" w16cid:durableId="812480543">
    <w:abstractNumId w:val="7"/>
  </w:num>
  <w:num w:numId="16" w16cid:durableId="1838887681">
    <w:abstractNumId w:val="7"/>
  </w:num>
  <w:num w:numId="17" w16cid:durableId="588584324">
    <w:abstractNumId w:val="7"/>
  </w:num>
  <w:num w:numId="18" w16cid:durableId="1672945916">
    <w:abstractNumId w:val="7"/>
  </w:num>
  <w:num w:numId="19" w16cid:durableId="1854612457">
    <w:abstractNumId w:val="7"/>
  </w:num>
  <w:num w:numId="20" w16cid:durableId="897983998">
    <w:abstractNumId w:val="7"/>
  </w:num>
  <w:num w:numId="21" w16cid:durableId="82187078">
    <w:abstractNumId w:val="3"/>
  </w:num>
  <w:num w:numId="22" w16cid:durableId="2134902566">
    <w:abstractNumId w:val="6"/>
  </w:num>
  <w:num w:numId="23" w16cid:durableId="2046902868">
    <w:abstractNumId w:val="0"/>
  </w:num>
  <w:num w:numId="24" w16cid:durableId="392318812">
    <w:abstractNumId w:val="11"/>
  </w:num>
  <w:num w:numId="25" w16cid:durableId="1502545987">
    <w:abstractNumId w:val="10"/>
  </w:num>
  <w:num w:numId="26" w16cid:durableId="1081176061">
    <w:abstractNumId w:val="9"/>
  </w:num>
  <w:num w:numId="27" w16cid:durableId="1067192156">
    <w:abstractNumId w:val="12"/>
  </w:num>
  <w:num w:numId="28" w16cid:durableId="726802032">
    <w:abstractNumId w:val="8"/>
  </w:num>
  <w:num w:numId="29" w16cid:durableId="20386538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sv-SE" w:vendorID="64" w:dllVersion="0" w:nlCheck="1" w:checkStyle="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A17"/>
    <w:rsid w:val="0000432E"/>
    <w:rsid w:val="00017A16"/>
    <w:rsid w:val="0002552A"/>
    <w:rsid w:val="0002579A"/>
    <w:rsid w:val="00033BD0"/>
    <w:rsid w:val="00040B4C"/>
    <w:rsid w:val="00044EBF"/>
    <w:rsid w:val="000464C8"/>
    <w:rsid w:val="00061916"/>
    <w:rsid w:val="00063C13"/>
    <w:rsid w:val="00063E90"/>
    <w:rsid w:val="000A14AE"/>
    <w:rsid w:val="000A796F"/>
    <w:rsid w:val="000B0ACB"/>
    <w:rsid w:val="000B350C"/>
    <w:rsid w:val="000B39E6"/>
    <w:rsid w:val="000B3BF0"/>
    <w:rsid w:val="000C1971"/>
    <w:rsid w:val="000C23D2"/>
    <w:rsid w:val="000C2EE8"/>
    <w:rsid w:val="000C39C7"/>
    <w:rsid w:val="000C62CE"/>
    <w:rsid w:val="000C6743"/>
    <w:rsid w:val="000C7A18"/>
    <w:rsid w:val="000D439B"/>
    <w:rsid w:val="000D44B3"/>
    <w:rsid w:val="000E2BC4"/>
    <w:rsid w:val="000E4444"/>
    <w:rsid w:val="00103851"/>
    <w:rsid w:val="001062F1"/>
    <w:rsid w:val="00113E0E"/>
    <w:rsid w:val="00117EE3"/>
    <w:rsid w:val="0012662D"/>
    <w:rsid w:val="00127882"/>
    <w:rsid w:val="00132229"/>
    <w:rsid w:val="001344B2"/>
    <w:rsid w:val="00140EF9"/>
    <w:rsid w:val="001428E9"/>
    <w:rsid w:val="00143A04"/>
    <w:rsid w:val="00153BCA"/>
    <w:rsid w:val="00153D75"/>
    <w:rsid w:val="00154DA8"/>
    <w:rsid w:val="001737C0"/>
    <w:rsid w:val="001766A7"/>
    <w:rsid w:val="00181CEA"/>
    <w:rsid w:val="00186E3B"/>
    <w:rsid w:val="00194CA0"/>
    <w:rsid w:val="001A5CE5"/>
    <w:rsid w:val="001C6697"/>
    <w:rsid w:val="001D1200"/>
    <w:rsid w:val="001E0EB0"/>
    <w:rsid w:val="001E5881"/>
    <w:rsid w:val="001F1393"/>
    <w:rsid w:val="001F7D99"/>
    <w:rsid w:val="00200F9D"/>
    <w:rsid w:val="00203AAC"/>
    <w:rsid w:val="00214187"/>
    <w:rsid w:val="00224132"/>
    <w:rsid w:val="00242752"/>
    <w:rsid w:val="0024377B"/>
    <w:rsid w:val="00245651"/>
    <w:rsid w:val="0026121A"/>
    <w:rsid w:val="00264AE4"/>
    <w:rsid w:val="00273A1D"/>
    <w:rsid w:val="0028255C"/>
    <w:rsid w:val="00285A6F"/>
    <w:rsid w:val="00295356"/>
    <w:rsid w:val="002A7C87"/>
    <w:rsid w:val="002C02DB"/>
    <w:rsid w:val="002D60FD"/>
    <w:rsid w:val="002D7CBC"/>
    <w:rsid w:val="002E1250"/>
    <w:rsid w:val="002E51AF"/>
    <w:rsid w:val="002F49ED"/>
    <w:rsid w:val="002F52ED"/>
    <w:rsid w:val="00331098"/>
    <w:rsid w:val="00344458"/>
    <w:rsid w:val="00347D35"/>
    <w:rsid w:val="00372D3F"/>
    <w:rsid w:val="00374862"/>
    <w:rsid w:val="00382DBD"/>
    <w:rsid w:val="0038306B"/>
    <w:rsid w:val="0039755A"/>
    <w:rsid w:val="003A0067"/>
    <w:rsid w:val="003A0155"/>
    <w:rsid w:val="003A09E4"/>
    <w:rsid w:val="003A39B4"/>
    <w:rsid w:val="003A53F6"/>
    <w:rsid w:val="003B0D16"/>
    <w:rsid w:val="003B6067"/>
    <w:rsid w:val="003C2225"/>
    <w:rsid w:val="003C4EDC"/>
    <w:rsid w:val="003E5E38"/>
    <w:rsid w:val="003F3E2E"/>
    <w:rsid w:val="003F565A"/>
    <w:rsid w:val="003F6566"/>
    <w:rsid w:val="003F7D80"/>
    <w:rsid w:val="00402BE5"/>
    <w:rsid w:val="00406431"/>
    <w:rsid w:val="00413205"/>
    <w:rsid w:val="00414632"/>
    <w:rsid w:val="00417BC9"/>
    <w:rsid w:val="00417F0C"/>
    <w:rsid w:val="00421B51"/>
    <w:rsid w:val="0042207A"/>
    <w:rsid w:val="004225E0"/>
    <w:rsid w:val="0042322B"/>
    <w:rsid w:val="004232B8"/>
    <w:rsid w:val="004249E9"/>
    <w:rsid w:val="0043038C"/>
    <w:rsid w:val="004317A9"/>
    <w:rsid w:val="004329B4"/>
    <w:rsid w:val="00451A8E"/>
    <w:rsid w:val="00460FE0"/>
    <w:rsid w:val="00461C9A"/>
    <w:rsid w:val="00463ABC"/>
    <w:rsid w:val="00464497"/>
    <w:rsid w:val="0048119C"/>
    <w:rsid w:val="004A2736"/>
    <w:rsid w:val="004A633A"/>
    <w:rsid w:val="004A7D02"/>
    <w:rsid w:val="004B2A17"/>
    <w:rsid w:val="004B3B06"/>
    <w:rsid w:val="004B6B98"/>
    <w:rsid w:val="004B7CCC"/>
    <w:rsid w:val="004D6515"/>
    <w:rsid w:val="004E586E"/>
    <w:rsid w:val="004E7B51"/>
    <w:rsid w:val="004F7913"/>
    <w:rsid w:val="005030B5"/>
    <w:rsid w:val="005163A7"/>
    <w:rsid w:val="00516490"/>
    <w:rsid w:val="005302C4"/>
    <w:rsid w:val="00542F81"/>
    <w:rsid w:val="0055063D"/>
    <w:rsid w:val="00552134"/>
    <w:rsid w:val="00560A7E"/>
    <w:rsid w:val="00563334"/>
    <w:rsid w:val="00580864"/>
    <w:rsid w:val="005819BC"/>
    <w:rsid w:val="005855F1"/>
    <w:rsid w:val="005C44A1"/>
    <w:rsid w:val="005F3485"/>
    <w:rsid w:val="006015CD"/>
    <w:rsid w:val="006079F2"/>
    <w:rsid w:val="00615068"/>
    <w:rsid w:val="00641B60"/>
    <w:rsid w:val="00643E78"/>
    <w:rsid w:val="00673B7E"/>
    <w:rsid w:val="00675B8D"/>
    <w:rsid w:val="00675F1C"/>
    <w:rsid w:val="0068631A"/>
    <w:rsid w:val="0068746D"/>
    <w:rsid w:val="0069444B"/>
    <w:rsid w:val="006A102D"/>
    <w:rsid w:val="006A4276"/>
    <w:rsid w:val="006B5155"/>
    <w:rsid w:val="006C1C30"/>
    <w:rsid w:val="006C1F46"/>
    <w:rsid w:val="006E2483"/>
    <w:rsid w:val="006F0060"/>
    <w:rsid w:val="006F54B5"/>
    <w:rsid w:val="006F6087"/>
    <w:rsid w:val="00702167"/>
    <w:rsid w:val="00705A57"/>
    <w:rsid w:val="00736366"/>
    <w:rsid w:val="00770561"/>
    <w:rsid w:val="00770EF5"/>
    <w:rsid w:val="00787CDC"/>
    <w:rsid w:val="007A1E76"/>
    <w:rsid w:val="007A4C1C"/>
    <w:rsid w:val="007A4F38"/>
    <w:rsid w:val="007B5A56"/>
    <w:rsid w:val="007B7C61"/>
    <w:rsid w:val="007C45AF"/>
    <w:rsid w:val="007E7CB2"/>
    <w:rsid w:val="007F1AA0"/>
    <w:rsid w:val="007F2B8A"/>
    <w:rsid w:val="00821F8E"/>
    <w:rsid w:val="00823E5F"/>
    <w:rsid w:val="00827181"/>
    <w:rsid w:val="0083021D"/>
    <w:rsid w:val="00844283"/>
    <w:rsid w:val="00847A45"/>
    <w:rsid w:val="00853A85"/>
    <w:rsid w:val="0087032F"/>
    <w:rsid w:val="0087273F"/>
    <w:rsid w:val="00882F3E"/>
    <w:rsid w:val="00894166"/>
    <w:rsid w:val="008A4E5B"/>
    <w:rsid w:val="008A5FA9"/>
    <w:rsid w:val="008A7A49"/>
    <w:rsid w:val="008B12B8"/>
    <w:rsid w:val="008C0E6E"/>
    <w:rsid w:val="008C1173"/>
    <w:rsid w:val="008C2083"/>
    <w:rsid w:val="008C394D"/>
    <w:rsid w:val="008E1504"/>
    <w:rsid w:val="008F3961"/>
    <w:rsid w:val="008F4B1D"/>
    <w:rsid w:val="009162F3"/>
    <w:rsid w:val="00933F6D"/>
    <w:rsid w:val="009446C2"/>
    <w:rsid w:val="00952A50"/>
    <w:rsid w:val="00973BE0"/>
    <w:rsid w:val="0098099B"/>
    <w:rsid w:val="00982F16"/>
    <w:rsid w:val="00983D5D"/>
    <w:rsid w:val="00984623"/>
    <w:rsid w:val="00986299"/>
    <w:rsid w:val="009B0027"/>
    <w:rsid w:val="009B6522"/>
    <w:rsid w:val="009C0692"/>
    <w:rsid w:val="009C28BD"/>
    <w:rsid w:val="009C51BD"/>
    <w:rsid w:val="009C59C0"/>
    <w:rsid w:val="009D245E"/>
    <w:rsid w:val="009D3AC6"/>
    <w:rsid w:val="009D4021"/>
    <w:rsid w:val="00A05E22"/>
    <w:rsid w:val="00A17645"/>
    <w:rsid w:val="00A20F68"/>
    <w:rsid w:val="00A33500"/>
    <w:rsid w:val="00A449AF"/>
    <w:rsid w:val="00A47311"/>
    <w:rsid w:val="00A541F7"/>
    <w:rsid w:val="00A54ABF"/>
    <w:rsid w:val="00A64402"/>
    <w:rsid w:val="00A7089F"/>
    <w:rsid w:val="00A73F7A"/>
    <w:rsid w:val="00A80469"/>
    <w:rsid w:val="00A86903"/>
    <w:rsid w:val="00A905D6"/>
    <w:rsid w:val="00A93C50"/>
    <w:rsid w:val="00AA0794"/>
    <w:rsid w:val="00AA32A4"/>
    <w:rsid w:val="00AA3D56"/>
    <w:rsid w:val="00AA5F7B"/>
    <w:rsid w:val="00AA6986"/>
    <w:rsid w:val="00AD3284"/>
    <w:rsid w:val="00AD3B0A"/>
    <w:rsid w:val="00AE6858"/>
    <w:rsid w:val="00AF0642"/>
    <w:rsid w:val="00B06236"/>
    <w:rsid w:val="00B06D0D"/>
    <w:rsid w:val="00B10C53"/>
    <w:rsid w:val="00B1131D"/>
    <w:rsid w:val="00B14A75"/>
    <w:rsid w:val="00B2786D"/>
    <w:rsid w:val="00B42AF8"/>
    <w:rsid w:val="00B538AA"/>
    <w:rsid w:val="00B66386"/>
    <w:rsid w:val="00B7540B"/>
    <w:rsid w:val="00B7553D"/>
    <w:rsid w:val="00B8212C"/>
    <w:rsid w:val="00B857EF"/>
    <w:rsid w:val="00B87517"/>
    <w:rsid w:val="00B91400"/>
    <w:rsid w:val="00B93F5B"/>
    <w:rsid w:val="00B94F43"/>
    <w:rsid w:val="00B95954"/>
    <w:rsid w:val="00BA21C0"/>
    <w:rsid w:val="00BA5140"/>
    <w:rsid w:val="00BA7506"/>
    <w:rsid w:val="00BC1B1E"/>
    <w:rsid w:val="00BC5C6F"/>
    <w:rsid w:val="00BD03ED"/>
    <w:rsid w:val="00BE2E1B"/>
    <w:rsid w:val="00BE55B4"/>
    <w:rsid w:val="00C02DE4"/>
    <w:rsid w:val="00C06081"/>
    <w:rsid w:val="00C13335"/>
    <w:rsid w:val="00C13FC9"/>
    <w:rsid w:val="00C16047"/>
    <w:rsid w:val="00C20E77"/>
    <w:rsid w:val="00C212EC"/>
    <w:rsid w:val="00C27D21"/>
    <w:rsid w:val="00C350B1"/>
    <w:rsid w:val="00C554C0"/>
    <w:rsid w:val="00C70E08"/>
    <w:rsid w:val="00C87F79"/>
    <w:rsid w:val="00C91F34"/>
    <w:rsid w:val="00C9508D"/>
    <w:rsid w:val="00C96269"/>
    <w:rsid w:val="00CC1F8E"/>
    <w:rsid w:val="00CC5647"/>
    <w:rsid w:val="00CE1F29"/>
    <w:rsid w:val="00CF18CF"/>
    <w:rsid w:val="00CF1B69"/>
    <w:rsid w:val="00CF5236"/>
    <w:rsid w:val="00D00116"/>
    <w:rsid w:val="00D03A1C"/>
    <w:rsid w:val="00D11602"/>
    <w:rsid w:val="00D35497"/>
    <w:rsid w:val="00D40801"/>
    <w:rsid w:val="00D45F54"/>
    <w:rsid w:val="00D52BC1"/>
    <w:rsid w:val="00D552CA"/>
    <w:rsid w:val="00D65C80"/>
    <w:rsid w:val="00D74E3E"/>
    <w:rsid w:val="00D802B7"/>
    <w:rsid w:val="00D81BFD"/>
    <w:rsid w:val="00D83071"/>
    <w:rsid w:val="00D91A3B"/>
    <w:rsid w:val="00D956CA"/>
    <w:rsid w:val="00DB096F"/>
    <w:rsid w:val="00DB3266"/>
    <w:rsid w:val="00DB6E67"/>
    <w:rsid w:val="00DB7FB8"/>
    <w:rsid w:val="00DC1CC6"/>
    <w:rsid w:val="00DC2505"/>
    <w:rsid w:val="00DC6C92"/>
    <w:rsid w:val="00DD6846"/>
    <w:rsid w:val="00DE4F27"/>
    <w:rsid w:val="00E04A49"/>
    <w:rsid w:val="00E108CC"/>
    <w:rsid w:val="00E12784"/>
    <w:rsid w:val="00E22BEC"/>
    <w:rsid w:val="00E321F1"/>
    <w:rsid w:val="00E4237B"/>
    <w:rsid w:val="00E4675E"/>
    <w:rsid w:val="00E4697C"/>
    <w:rsid w:val="00E46B25"/>
    <w:rsid w:val="00E4791D"/>
    <w:rsid w:val="00E52261"/>
    <w:rsid w:val="00E555D0"/>
    <w:rsid w:val="00E578C5"/>
    <w:rsid w:val="00E62A07"/>
    <w:rsid w:val="00E907A0"/>
    <w:rsid w:val="00EB7613"/>
    <w:rsid w:val="00EB7FD1"/>
    <w:rsid w:val="00ED0BCC"/>
    <w:rsid w:val="00ED257A"/>
    <w:rsid w:val="00EE3153"/>
    <w:rsid w:val="00EE7268"/>
    <w:rsid w:val="00EF4817"/>
    <w:rsid w:val="00F04A6D"/>
    <w:rsid w:val="00F11CB1"/>
    <w:rsid w:val="00F209BE"/>
    <w:rsid w:val="00F2634B"/>
    <w:rsid w:val="00F2776E"/>
    <w:rsid w:val="00F34B7A"/>
    <w:rsid w:val="00F43631"/>
    <w:rsid w:val="00F44E63"/>
    <w:rsid w:val="00F53303"/>
    <w:rsid w:val="00F539F3"/>
    <w:rsid w:val="00F615D4"/>
    <w:rsid w:val="00F8154B"/>
    <w:rsid w:val="00F824A9"/>
    <w:rsid w:val="00F87CB1"/>
    <w:rsid w:val="00F92BA4"/>
    <w:rsid w:val="00F9625C"/>
    <w:rsid w:val="00FD142B"/>
    <w:rsid w:val="00FD2A27"/>
    <w:rsid w:val="00FE3A32"/>
    <w:rsid w:val="00FE41E4"/>
    <w:rsid w:val="00FF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E3896D7"/>
  <w15:chartTrackingRefBased/>
  <w15:docId w15:val="{21181533-7733-46DC-A4F3-AD569365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00"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 w:unhideWhenUsed="1"/>
    <w:lsdException w:name="annotation text" w:semiHidden="1" w:unhideWhenUsed="1"/>
    <w:lsdException w:name="header" w:semiHidden="1" w:uiPriority="3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/>
    <w:lsdException w:name="List Number" w:semiHidden="1" w:uiPriority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DE4"/>
  </w:style>
  <w:style w:type="paragraph" w:styleId="Rubrik1">
    <w:name w:val="heading 1"/>
    <w:basedOn w:val="Normal"/>
    <w:next w:val="Normal"/>
    <w:link w:val="Rubrik1Char"/>
    <w:uiPriority w:val="1"/>
    <w:qFormat/>
    <w:rsid w:val="002F49ED"/>
    <w:pPr>
      <w:keepNext/>
      <w:keepLines/>
      <w:spacing w:before="440" w:after="360" w:line="440" w:lineRule="atLeast"/>
      <w:outlineLvl w:val="0"/>
    </w:pPr>
    <w:rPr>
      <w:rFonts w:asciiTheme="majorHAnsi" w:eastAsiaTheme="majorEastAsia" w:hAnsiTheme="majorHAnsi" w:cstheme="majorBidi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1"/>
    <w:qFormat/>
    <w:rsid w:val="002F49ED"/>
    <w:pPr>
      <w:keepNext/>
      <w:keepLines/>
      <w:spacing w:before="288" w:after="60" w:line="288" w:lineRule="atLeast"/>
      <w:outlineLvl w:val="1"/>
    </w:pPr>
    <w:rPr>
      <w:rFonts w:asciiTheme="majorHAnsi" w:eastAsiaTheme="majorEastAsia" w:hAnsiTheme="majorHAnsi" w:cstheme="majorBidi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1"/>
    <w:qFormat/>
    <w:rsid w:val="004225E0"/>
    <w:pPr>
      <w:keepNext/>
      <w:keepLines/>
      <w:spacing w:before="260" w:after="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6A4276"/>
    <w:pPr>
      <w:keepNext/>
      <w:keepLines/>
      <w:spacing w:before="260" w:after="0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4B2A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62940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4B2A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F1B2A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C212EC"/>
    <w:pPr>
      <w:keepNext/>
      <w:keepLines/>
      <w:numPr>
        <w:ilvl w:val="6"/>
        <w:numId w:val="20"/>
      </w:numPr>
      <w:spacing w:before="200" w:after="26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C212EC"/>
    <w:pPr>
      <w:keepNext/>
      <w:keepLines/>
      <w:numPr>
        <w:ilvl w:val="7"/>
        <w:numId w:val="20"/>
      </w:numPr>
      <w:spacing w:before="200" w:after="26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C212EC"/>
    <w:pPr>
      <w:keepNext/>
      <w:keepLines/>
      <w:numPr>
        <w:ilvl w:val="8"/>
        <w:numId w:val="20"/>
      </w:numPr>
      <w:spacing w:before="40" w:after="26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3"/>
    <w:semiHidden/>
    <w:rsid w:val="00D35497"/>
    <w:pPr>
      <w:tabs>
        <w:tab w:val="center" w:pos="4513"/>
        <w:tab w:val="right" w:pos="9026"/>
      </w:tabs>
      <w:spacing w:after="0" w:line="180" w:lineRule="atLeast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3"/>
    <w:semiHidden/>
    <w:rsid w:val="006079F2"/>
    <w:rPr>
      <w:sz w:val="14"/>
    </w:rPr>
  </w:style>
  <w:style w:type="paragraph" w:styleId="Sidfot">
    <w:name w:val="footer"/>
    <w:basedOn w:val="Normal"/>
    <w:link w:val="SidfotChar"/>
    <w:uiPriority w:val="99"/>
    <w:unhideWhenUsed/>
    <w:rsid w:val="000D439B"/>
    <w:pPr>
      <w:tabs>
        <w:tab w:val="center" w:pos="4513"/>
        <w:tab w:val="right" w:pos="9026"/>
      </w:tabs>
      <w:spacing w:after="0" w:line="180" w:lineRule="exact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0D439B"/>
    <w:rPr>
      <w:sz w:val="14"/>
    </w:rPr>
  </w:style>
  <w:style w:type="table" w:styleId="Tabellrutnt">
    <w:name w:val="Table Grid"/>
    <w:basedOn w:val="Normaltabell"/>
    <w:uiPriority w:val="39"/>
    <w:rsid w:val="00C21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6079F2"/>
    <w:rPr>
      <w:rFonts w:asciiTheme="majorHAnsi" w:eastAsiaTheme="majorEastAsia" w:hAnsiTheme="majorHAnsi" w:cstheme="majorBidi"/>
      <w:sz w:val="40"/>
      <w:szCs w:val="32"/>
    </w:rPr>
  </w:style>
  <w:style w:type="character" w:customStyle="1" w:styleId="Rubrik3Char">
    <w:name w:val="Rubrik 3 Char"/>
    <w:basedOn w:val="Standardstycketeckensnitt"/>
    <w:link w:val="Rubrik3"/>
    <w:uiPriority w:val="1"/>
    <w:rsid w:val="004225E0"/>
    <w:rPr>
      <w:rFonts w:eastAsiaTheme="majorEastAsia" w:cstheme="majorBidi"/>
      <w:b/>
      <w:szCs w:val="24"/>
    </w:rPr>
  </w:style>
  <w:style w:type="paragraph" w:styleId="Punktlista">
    <w:name w:val="List Bullet"/>
    <w:basedOn w:val="Normal"/>
    <w:uiPriority w:val="2"/>
    <w:semiHidden/>
    <w:rsid w:val="00C212EC"/>
    <w:pPr>
      <w:numPr>
        <w:numId w:val="21"/>
      </w:numPr>
      <w:spacing w:before="220" w:line="254" w:lineRule="atLeast"/>
      <w:contextualSpacing/>
    </w:pPr>
    <w:rPr>
      <w:rFonts w:eastAsia="Times New Roman" w:cs="Times New Roman"/>
      <w:lang w:eastAsia="sv-SE"/>
    </w:rPr>
  </w:style>
  <w:style w:type="paragraph" w:styleId="Numreradlista">
    <w:name w:val="List Number"/>
    <w:basedOn w:val="Normal"/>
    <w:uiPriority w:val="2"/>
    <w:semiHidden/>
    <w:rsid w:val="00C212EC"/>
    <w:pPr>
      <w:numPr>
        <w:numId w:val="22"/>
      </w:numPr>
      <w:spacing w:after="57" w:line="254" w:lineRule="atLeast"/>
      <w:contextualSpacing/>
    </w:pPr>
    <w:rPr>
      <w:rFonts w:eastAsia="Times New Roman" w:cs="Times New Roman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1"/>
    <w:rsid w:val="006079F2"/>
    <w:rPr>
      <w:rFonts w:asciiTheme="majorHAnsi" w:eastAsiaTheme="majorEastAsia" w:hAnsiTheme="majorHAnsi" w:cstheme="majorBidi"/>
      <w:sz w:val="24"/>
      <w:szCs w:val="26"/>
    </w:rPr>
  </w:style>
  <w:style w:type="character" w:styleId="Sidnummer">
    <w:name w:val="page number"/>
    <w:basedOn w:val="Standardstycketeckensnitt"/>
    <w:uiPriority w:val="99"/>
    <w:semiHidden/>
    <w:rsid w:val="00C212EC"/>
    <w:rPr>
      <w:rFonts w:asciiTheme="minorHAnsi" w:hAnsiTheme="minorHAnsi"/>
      <w:i w:val="0"/>
      <w:sz w:val="21"/>
    </w:rPr>
  </w:style>
  <w:style w:type="table" w:styleId="Listtabell3dekorfrg1">
    <w:name w:val="List Table 3 Accent 1"/>
    <w:basedOn w:val="Normaltabell"/>
    <w:uiPriority w:val="48"/>
    <w:rsid w:val="00C212EC"/>
    <w:tblPr>
      <w:tblStyleRowBandSize w:val="1"/>
      <w:tblStyleColBandSize w:val="1"/>
      <w:tblBorders>
        <w:top w:val="single" w:sz="4" w:space="0" w:color="1E3856" w:themeColor="accent1"/>
        <w:left w:val="single" w:sz="4" w:space="0" w:color="1E3856" w:themeColor="accent1"/>
        <w:bottom w:val="single" w:sz="4" w:space="0" w:color="1E3856" w:themeColor="accent1"/>
        <w:right w:val="single" w:sz="4" w:space="0" w:color="1E385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E3856" w:themeFill="accent1"/>
      </w:tcPr>
    </w:tblStylePr>
    <w:tblStylePr w:type="lastRow">
      <w:rPr>
        <w:b/>
        <w:bCs/>
      </w:rPr>
      <w:tblPr/>
      <w:tcPr>
        <w:tcBorders>
          <w:top w:val="double" w:sz="4" w:space="0" w:color="1E385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E3856" w:themeColor="accent1"/>
          <w:right w:val="single" w:sz="4" w:space="0" w:color="1E3856" w:themeColor="accent1"/>
        </w:tcBorders>
      </w:tcPr>
    </w:tblStylePr>
    <w:tblStylePr w:type="band1Horz">
      <w:tblPr/>
      <w:tcPr>
        <w:tcBorders>
          <w:top w:val="single" w:sz="4" w:space="0" w:color="1E3856" w:themeColor="accent1"/>
          <w:bottom w:val="single" w:sz="4" w:space="0" w:color="1E385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E3856" w:themeColor="accent1"/>
          <w:left w:val="nil"/>
        </w:tcBorders>
      </w:tcPr>
    </w:tblStylePr>
    <w:tblStylePr w:type="swCell">
      <w:tblPr/>
      <w:tcPr>
        <w:tcBorders>
          <w:top w:val="double" w:sz="4" w:space="0" w:color="1E3856" w:themeColor="accent1"/>
          <w:right w:val="nil"/>
        </w:tcBorders>
      </w:tcPr>
    </w:tblStylePr>
  </w:style>
  <w:style w:type="table" w:customStyle="1" w:styleId="Holmen">
    <w:name w:val="Holmen"/>
    <w:basedOn w:val="Normaltabell"/>
    <w:uiPriority w:val="99"/>
    <w:rsid w:val="00984623"/>
    <w:pPr>
      <w:spacing w:before="60" w:after="60"/>
    </w:pPr>
    <w:rPr>
      <w:sz w:val="18"/>
    </w:rPr>
    <w:tblPr>
      <w:tblBorders>
        <w:insideH w:val="single" w:sz="4" w:space="0" w:color="auto"/>
      </w:tblBorders>
      <w:tblCellMar>
        <w:left w:w="57" w:type="dxa"/>
        <w:right w:w="57" w:type="dxa"/>
      </w:tblCellMar>
    </w:tblPr>
    <w:tblStylePr w:type="firstRow">
      <w:tblPr/>
      <w:tcPr>
        <w:shd w:val="clear" w:color="auto" w:fill="1E3856" w:themeFill="accent1"/>
      </w:tcPr>
    </w:tblStylePr>
  </w:style>
  <w:style w:type="paragraph" w:styleId="Ingetavstnd">
    <w:name w:val="No Spacing"/>
    <w:uiPriority w:val="1"/>
    <w:semiHidden/>
    <w:rsid w:val="00BC5C6F"/>
    <w:pPr>
      <w:spacing w:after="0" w:line="240" w:lineRule="auto"/>
    </w:pPr>
  </w:style>
  <w:style w:type="character" w:customStyle="1" w:styleId="Rubrik7Char">
    <w:name w:val="Rubrik 7 Char"/>
    <w:basedOn w:val="Standardstycketeckensnitt"/>
    <w:link w:val="Rubrik7"/>
    <w:semiHidden/>
    <w:rsid w:val="00C212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C212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C212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customStyle="1" w:styleId="Heading1No">
    <w:name w:val="Heading_1 No"/>
    <w:basedOn w:val="Normal"/>
    <w:next w:val="Normal"/>
    <w:link w:val="Heading1NoChar"/>
    <w:uiPriority w:val="2"/>
    <w:semiHidden/>
    <w:rsid w:val="002F49ED"/>
    <w:pPr>
      <w:keepNext/>
      <w:numPr>
        <w:numId w:val="20"/>
      </w:numPr>
      <w:spacing w:before="400" w:after="360" w:line="440" w:lineRule="atLeast"/>
      <w:outlineLvl w:val="0"/>
    </w:pPr>
    <w:rPr>
      <w:rFonts w:asciiTheme="majorHAnsi" w:eastAsia="Times New Roman" w:hAnsiTheme="majorHAnsi" w:cs="Arial"/>
      <w:sz w:val="40"/>
      <w:szCs w:val="36"/>
    </w:rPr>
  </w:style>
  <w:style w:type="character" w:customStyle="1" w:styleId="Heading1NoChar">
    <w:name w:val="Heading_1 No Char"/>
    <w:basedOn w:val="Standardstycketeckensnitt"/>
    <w:link w:val="Heading1No"/>
    <w:uiPriority w:val="2"/>
    <w:semiHidden/>
    <w:rsid w:val="006A4276"/>
    <w:rPr>
      <w:rFonts w:asciiTheme="majorHAnsi" w:eastAsia="Times New Roman" w:hAnsiTheme="majorHAnsi" w:cs="Arial"/>
      <w:sz w:val="40"/>
      <w:szCs w:val="36"/>
    </w:rPr>
  </w:style>
  <w:style w:type="paragraph" w:customStyle="1" w:styleId="Heading2No">
    <w:name w:val="Heading_2 No"/>
    <w:basedOn w:val="Normal"/>
    <w:next w:val="Normal"/>
    <w:link w:val="Heading2NoChar"/>
    <w:uiPriority w:val="2"/>
    <w:semiHidden/>
    <w:rsid w:val="002F49ED"/>
    <w:pPr>
      <w:keepNext/>
      <w:numPr>
        <w:ilvl w:val="1"/>
        <w:numId w:val="20"/>
      </w:numPr>
      <w:spacing w:before="288" w:after="60" w:line="288" w:lineRule="atLeast"/>
      <w:outlineLvl w:val="1"/>
    </w:pPr>
    <w:rPr>
      <w:rFonts w:asciiTheme="majorHAnsi" w:eastAsia="Times New Roman" w:hAnsiTheme="majorHAnsi" w:cs="Arial"/>
      <w:sz w:val="24"/>
      <w:szCs w:val="24"/>
    </w:rPr>
  </w:style>
  <w:style w:type="character" w:customStyle="1" w:styleId="Heading2NoChar">
    <w:name w:val="Heading_2 No Char"/>
    <w:basedOn w:val="Standardstycketeckensnitt"/>
    <w:link w:val="Heading2No"/>
    <w:uiPriority w:val="2"/>
    <w:semiHidden/>
    <w:rsid w:val="006A4276"/>
    <w:rPr>
      <w:rFonts w:asciiTheme="majorHAnsi" w:eastAsia="Times New Roman" w:hAnsiTheme="majorHAnsi" w:cs="Arial"/>
      <w:sz w:val="24"/>
      <w:szCs w:val="24"/>
    </w:rPr>
  </w:style>
  <w:style w:type="paragraph" w:customStyle="1" w:styleId="Heading3No">
    <w:name w:val="Heading_3 No"/>
    <w:basedOn w:val="Rubrik3"/>
    <w:next w:val="Normal"/>
    <w:link w:val="Heading3NoChar"/>
    <w:uiPriority w:val="2"/>
    <w:semiHidden/>
    <w:rsid w:val="00C212EC"/>
    <w:pPr>
      <w:keepLines w:val="0"/>
      <w:numPr>
        <w:ilvl w:val="2"/>
        <w:numId w:val="20"/>
      </w:numPr>
    </w:pPr>
    <w:rPr>
      <w:rFonts w:cs="Arial"/>
      <w:bCs/>
      <w:szCs w:val="34"/>
    </w:rPr>
  </w:style>
  <w:style w:type="character" w:customStyle="1" w:styleId="Heading3NoChar">
    <w:name w:val="Heading_3 No Char"/>
    <w:basedOn w:val="Standardstycketeckensnitt"/>
    <w:link w:val="Heading3No"/>
    <w:uiPriority w:val="2"/>
    <w:semiHidden/>
    <w:rsid w:val="006A4276"/>
    <w:rPr>
      <w:rFonts w:eastAsiaTheme="majorEastAsia" w:cs="Arial"/>
      <w:b/>
      <w:bCs/>
      <w:szCs w:val="34"/>
    </w:rPr>
  </w:style>
  <w:style w:type="paragraph" w:customStyle="1" w:styleId="Heading4No">
    <w:name w:val="Heading_4 No"/>
    <w:basedOn w:val="Normal"/>
    <w:next w:val="Normal"/>
    <w:semiHidden/>
    <w:rsid w:val="00C212EC"/>
    <w:pPr>
      <w:keepNext/>
      <w:numPr>
        <w:ilvl w:val="3"/>
        <w:numId w:val="20"/>
      </w:numPr>
      <w:spacing w:before="360" w:after="260" w:line="276" w:lineRule="auto"/>
      <w:outlineLvl w:val="3"/>
    </w:pPr>
    <w:rPr>
      <w:rFonts w:ascii="Arial" w:eastAsia="Times New Roman" w:hAnsi="Arial" w:cs="Times New Roman"/>
      <w:b/>
      <w:color w:val="663336" w:themeColor="text2"/>
    </w:rPr>
  </w:style>
  <w:style w:type="paragraph" w:customStyle="1" w:styleId="Heading5No">
    <w:name w:val="Heading_5 No"/>
    <w:basedOn w:val="Normal"/>
    <w:next w:val="Normal"/>
    <w:semiHidden/>
    <w:rsid w:val="00C212EC"/>
    <w:pPr>
      <w:keepNext/>
      <w:numPr>
        <w:ilvl w:val="4"/>
        <w:numId w:val="20"/>
      </w:numPr>
      <w:spacing w:before="360" w:after="260" w:line="276" w:lineRule="auto"/>
      <w:outlineLvl w:val="4"/>
    </w:pPr>
    <w:rPr>
      <w:rFonts w:ascii="Arial" w:eastAsia="Times New Roman" w:hAnsi="Arial" w:cs="Times New Roman"/>
      <w:i/>
      <w:color w:val="663336" w:themeColor="text2"/>
      <w:sz w:val="24"/>
      <w:lang w:val="en-GB"/>
    </w:rPr>
  </w:style>
  <w:style w:type="paragraph" w:styleId="Innehll1">
    <w:name w:val="toc 1"/>
    <w:basedOn w:val="Normal"/>
    <w:next w:val="Normal"/>
    <w:autoRedefine/>
    <w:uiPriority w:val="39"/>
    <w:semiHidden/>
    <w:rsid w:val="00421B51"/>
    <w:pPr>
      <w:tabs>
        <w:tab w:val="right" w:leader="dot" w:pos="8787"/>
      </w:tabs>
      <w:spacing w:after="100"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uiPriority w:val="39"/>
    <w:semiHidden/>
    <w:rsid w:val="00A64402"/>
    <w:pPr>
      <w:tabs>
        <w:tab w:val="right" w:leader="dot" w:pos="8787"/>
      </w:tabs>
      <w:spacing w:after="100"/>
      <w:ind w:left="283"/>
    </w:pPr>
  </w:style>
  <w:style w:type="paragraph" w:styleId="Innehll3">
    <w:name w:val="toc 3"/>
    <w:basedOn w:val="Normal"/>
    <w:next w:val="Normal"/>
    <w:autoRedefine/>
    <w:uiPriority w:val="39"/>
    <w:semiHidden/>
    <w:rsid w:val="00A64402"/>
    <w:pPr>
      <w:tabs>
        <w:tab w:val="right" w:leader="dot" w:pos="8787"/>
      </w:tabs>
      <w:spacing w:after="100"/>
      <w:ind w:left="567"/>
    </w:pPr>
  </w:style>
  <w:style w:type="paragraph" w:styleId="Innehllsfrteckningsrubrik">
    <w:name w:val="TOC Heading"/>
    <w:basedOn w:val="Rubrik1"/>
    <w:next w:val="Normal"/>
    <w:uiPriority w:val="39"/>
    <w:semiHidden/>
    <w:rsid w:val="00C212EC"/>
    <w:pPr>
      <w:spacing w:before="240" w:after="200" w:line="259" w:lineRule="auto"/>
      <w:outlineLvl w:val="9"/>
    </w:pPr>
    <w:rPr>
      <w:lang w:val="en-US"/>
    </w:rPr>
  </w:style>
  <w:style w:type="character" w:styleId="Hyperlnk">
    <w:name w:val="Hyperlink"/>
    <w:basedOn w:val="Standardstycketeckensnitt"/>
    <w:uiPriority w:val="99"/>
    <w:unhideWhenUsed/>
    <w:rsid w:val="00C212EC"/>
    <w:rPr>
      <w:color w:val="1E3856" w:themeColor="hyperlink"/>
      <w:u w:val="single"/>
    </w:rPr>
  </w:style>
  <w:style w:type="numbering" w:customStyle="1" w:styleId="CompanyList">
    <w:name w:val="Company_List"/>
    <w:basedOn w:val="Ingenlista"/>
    <w:rsid w:val="00C212EC"/>
    <w:pPr>
      <w:numPr>
        <w:numId w:val="5"/>
      </w:numPr>
    </w:pPr>
  </w:style>
  <w:style w:type="numbering" w:customStyle="1" w:styleId="CompanyListBullet">
    <w:name w:val="Company_ListBullet"/>
    <w:basedOn w:val="Ingenlista"/>
    <w:rsid w:val="00C212EC"/>
    <w:pPr>
      <w:numPr>
        <w:numId w:val="6"/>
      </w:numPr>
    </w:pPr>
  </w:style>
  <w:style w:type="paragraph" w:styleId="Liststycke">
    <w:name w:val="List Paragraph"/>
    <w:basedOn w:val="Normal"/>
    <w:uiPriority w:val="34"/>
    <w:qFormat/>
    <w:rsid w:val="006079F2"/>
    <w:pPr>
      <w:spacing w:after="260" w:line="276" w:lineRule="auto"/>
      <w:ind w:left="720"/>
      <w:contextualSpacing/>
    </w:pPr>
    <w:rPr>
      <w:rFonts w:eastAsia="Times New Roman" w:cs="Times New Roman"/>
      <w:lang w:val="en-US"/>
    </w:rPr>
  </w:style>
  <w:style w:type="paragraph" w:customStyle="1" w:styleId="Sender">
    <w:name w:val="Sender"/>
    <w:basedOn w:val="Normal"/>
    <w:uiPriority w:val="3"/>
    <w:semiHidden/>
    <w:rsid w:val="00285A6F"/>
    <w:pPr>
      <w:spacing w:after="0"/>
    </w:pPr>
  </w:style>
  <w:style w:type="paragraph" w:customStyle="1" w:styleId="AddressRecipient">
    <w:name w:val="AddressRecipient"/>
    <w:basedOn w:val="Normal"/>
    <w:uiPriority w:val="3"/>
    <w:semiHidden/>
    <w:rsid w:val="000C39C7"/>
    <w:pPr>
      <w:spacing w:after="0" w:line="180" w:lineRule="atLeast"/>
      <w:ind w:left="7088" w:right="-851"/>
    </w:pPr>
    <w:rPr>
      <w:sz w:val="14"/>
    </w:rPr>
  </w:style>
  <w:style w:type="paragraph" w:styleId="Beskrivning">
    <w:name w:val="caption"/>
    <w:basedOn w:val="Normal"/>
    <w:next w:val="Normal"/>
    <w:uiPriority w:val="35"/>
    <w:semiHidden/>
    <w:qFormat/>
    <w:rsid w:val="00D81BFD"/>
    <w:pPr>
      <w:spacing w:line="240" w:lineRule="auto"/>
    </w:pPr>
    <w:rPr>
      <w:iCs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"/>
    <w:rsid w:val="00C02DE4"/>
    <w:rPr>
      <w:rFonts w:eastAsiaTheme="majorEastAsia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B2A17"/>
    <w:rPr>
      <w:rFonts w:asciiTheme="majorHAnsi" w:eastAsiaTheme="majorEastAsia" w:hAnsiTheme="majorHAnsi" w:cstheme="majorBidi"/>
      <w:color w:val="162940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B2A17"/>
    <w:rPr>
      <w:rFonts w:asciiTheme="majorHAnsi" w:eastAsiaTheme="majorEastAsia" w:hAnsiTheme="majorHAnsi" w:cstheme="majorBidi"/>
      <w:color w:val="0F1B2A" w:themeColor="accent1" w:themeShade="7F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8A7A49"/>
    <w:pPr>
      <w:spacing w:after="0" w:line="240" w:lineRule="auto"/>
    </w:p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A7A49"/>
  </w:style>
  <w:style w:type="character" w:styleId="Fotnotsreferens">
    <w:name w:val="footnote reference"/>
    <w:basedOn w:val="Standardstycketeckensnitt"/>
    <w:uiPriority w:val="99"/>
    <w:semiHidden/>
    <w:unhideWhenUsed/>
    <w:rsid w:val="008A7A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9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abarberTools\Word\Blank.dotm" TargetMode="External"/></Relationships>
</file>

<file path=word/theme/theme1.xml><?xml version="1.0" encoding="utf-8"?>
<a:theme xmlns:a="http://schemas.openxmlformats.org/drawingml/2006/main" name="Office Theme">
  <a:themeElements>
    <a:clrScheme name="Holmen - Blue">
      <a:dk1>
        <a:srgbClr val="000000"/>
      </a:dk1>
      <a:lt1>
        <a:sysClr val="window" lastClr="FFFFFF"/>
      </a:lt1>
      <a:dk2>
        <a:srgbClr val="663336"/>
      </a:dk2>
      <a:lt2>
        <a:srgbClr val="FF6E2E"/>
      </a:lt2>
      <a:accent1>
        <a:srgbClr val="1E3856"/>
      </a:accent1>
      <a:accent2>
        <a:srgbClr val="38E5D4"/>
      </a:accent2>
      <a:accent3>
        <a:srgbClr val="597340"/>
      </a:accent3>
      <a:accent4>
        <a:srgbClr val="E0FF61"/>
      </a:accent4>
      <a:accent5>
        <a:srgbClr val="8F3857"/>
      </a:accent5>
      <a:accent6>
        <a:srgbClr val="F580C9"/>
      </a:accent6>
      <a:hlink>
        <a:srgbClr val="1E3856"/>
      </a:hlink>
      <a:folHlink>
        <a:srgbClr val="1E3856"/>
      </a:folHlink>
    </a:clrScheme>
    <a:fontScheme name="Holmen">
      <a:majorFont>
        <a:latin typeface="IBM Plex Sans SemiBold"/>
        <a:ea typeface=""/>
        <a:cs typeface=""/>
      </a:majorFont>
      <a:minorFont>
        <a:latin typeface="IBM Plex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7724283537B7409CAA056A9BA564D4" ma:contentTypeVersion="16" ma:contentTypeDescription="Create a new document." ma:contentTypeScope="" ma:versionID="5f487c971ba7962093ad5b722b6ceebc">
  <xsd:schema xmlns:xsd="http://www.w3.org/2001/XMLSchema" xmlns:xs="http://www.w3.org/2001/XMLSchema" xmlns:p="http://schemas.microsoft.com/office/2006/metadata/properties" xmlns:ns2="a3c7782b-5f0e-4d48-b201-555d4bf8b465" xmlns:ns3="6006394f-1c10-4dfe-816f-1507887cd32c" targetNamespace="http://schemas.microsoft.com/office/2006/metadata/properties" ma:root="true" ma:fieldsID="21dd003d3ed128e910d2e3a2c671c887" ns2:_="" ns3:_="">
    <xsd:import namespace="a3c7782b-5f0e-4d48-b201-555d4bf8b465"/>
    <xsd:import namespace="6006394f-1c10-4dfe-816f-1507887cd3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7782b-5f0e-4d48-b201-555d4bf8b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5625a9-6058-4f62-9d95-0524d38f2c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6394f-1c10-4dfe-816f-1507887cd32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88155df-1cbc-4216-ae4a-6d42158a5eb9}" ma:internalName="TaxCatchAll" ma:showField="CatchAllData" ma:web="6006394f-1c10-4dfe-816f-1507887cd3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c7782b-5f0e-4d48-b201-555d4bf8b465">
      <Terms xmlns="http://schemas.microsoft.com/office/infopath/2007/PartnerControls"/>
    </lcf76f155ced4ddcb4097134ff3c332f>
    <TaxCatchAll xmlns="6006394f-1c10-4dfe-816f-1507887cd32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F929BF-429B-4E78-9012-236A828A7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c7782b-5f0e-4d48-b201-555d4bf8b465"/>
    <ds:schemaRef ds:uri="6006394f-1c10-4dfe-816f-1507887cd3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E6F46-6FEF-472A-9CA9-6F4FA11DA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B3DF72-CB3A-45D0-A2D0-A0D766457317}">
  <ds:schemaRefs>
    <ds:schemaRef ds:uri="http://schemas.microsoft.com/office/2006/metadata/properties"/>
    <ds:schemaRef ds:uri="http://schemas.microsoft.com/office/infopath/2007/PartnerControls"/>
    <ds:schemaRef ds:uri="a3c7782b-5f0e-4d48-b201-555d4bf8b465"/>
    <ds:schemaRef ds:uri="6006394f-1c10-4dfe-816f-1507887cd32c"/>
  </ds:schemaRefs>
</ds:datastoreItem>
</file>

<file path=customXml/itemProps4.xml><?xml version="1.0" encoding="utf-8"?>
<ds:datastoreItem xmlns:ds="http://schemas.openxmlformats.org/officeDocument/2006/customXml" ds:itemID="{F516E681-39A6-4888-9EB8-546593F9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Blank.dotm</Template>
  <TotalTime>1</TotalTime>
  <Pages>2</Pages>
  <Words>248</Words>
  <Characters>1320</Characters>
  <Application>Microsoft Office Word</Application>
  <DocSecurity>4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Mähler</dc:creator>
  <cp:keywords/>
  <dc:description/>
  <cp:lastModifiedBy>Towa Hassel</cp:lastModifiedBy>
  <cp:revision>2</cp:revision>
  <cp:lastPrinted>2018-02-15T08:49:00Z</cp:lastPrinted>
  <dcterms:created xsi:type="dcterms:W3CDTF">2023-11-28T11:19:00Z</dcterms:created>
  <dcterms:modified xsi:type="dcterms:W3CDTF">2023-11-28T11:19:00Z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0x010100617724283537B7409CAA056A9BA564D4</vt:lpwstr>
  </property>
</Properties>
</file>